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2BB" w:rsidRPr="003D69B4" w:rsidRDefault="00A642BB" w:rsidP="008A0037">
      <w:pPr>
        <w:jc w:val="center"/>
        <w:outlineLvl w:val="0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>Муниципальное казенное общеобразовательное учреждение «Т</w:t>
      </w:r>
      <w:r>
        <w:rPr>
          <w:rFonts w:ascii="Times New Roman" w:hAnsi="Times New Roman" w:cs="Times New Roman"/>
        </w:rPr>
        <w:t>хорев</w:t>
      </w:r>
      <w:r w:rsidRPr="003D69B4">
        <w:rPr>
          <w:rFonts w:ascii="Times New Roman" w:hAnsi="Times New Roman" w:cs="Times New Roman"/>
        </w:rPr>
        <w:t xml:space="preserve">ская основная общеобразовательная школа» </w:t>
      </w:r>
    </w:p>
    <w:p w:rsidR="00A642BB" w:rsidRDefault="00A642BB" w:rsidP="00135169">
      <w:pPr>
        <w:jc w:val="center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>Каменского муниципального района Воронежской области</w:t>
      </w:r>
      <w:r w:rsidRPr="003D69B4">
        <w:rPr>
          <w:rFonts w:ascii="Times New Roman" w:hAnsi="Times New Roman" w:cs="Times New Roman"/>
        </w:rPr>
        <w:br/>
        <w:t>(МКОУ «Т</w:t>
      </w:r>
      <w:r>
        <w:rPr>
          <w:rFonts w:ascii="Times New Roman" w:hAnsi="Times New Roman" w:cs="Times New Roman"/>
        </w:rPr>
        <w:t>хорев</w:t>
      </w:r>
      <w:r w:rsidRPr="003D69B4">
        <w:rPr>
          <w:rFonts w:ascii="Times New Roman" w:hAnsi="Times New Roman" w:cs="Times New Roman"/>
        </w:rPr>
        <w:t>ская ООШ»)</w:t>
      </w:r>
    </w:p>
    <w:p w:rsidR="00A642BB" w:rsidRPr="003D69B4" w:rsidRDefault="00A642BB" w:rsidP="00135169">
      <w:pPr>
        <w:jc w:val="center"/>
        <w:rPr>
          <w:rFonts w:ascii="Times New Roman" w:hAnsi="Times New Roman" w:cs="Times New Roman"/>
        </w:rPr>
      </w:pPr>
    </w:p>
    <w:tbl>
      <w:tblPr>
        <w:tblW w:w="15454" w:type="dxa"/>
        <w:tblInd w:w="-106" w:type="dxa"/>
        <w:tblLayout w:type="fixed"/>
        <w:tblLook w:val="00A0"/>
      </w:tblPr>
      <w:tblGrid>
        <w:gridCol w:w="7816"/>
        <w:gridCol w:w="2552"/>
        <w:gridCol w:w="3942"/>
        <w:gridCol w:w="1144"/>
      </w:tblGrid>
      <w:tr w:rsidR="00A642BB" w:rsidRPr="003D69B4">
        <w:trPr>
          <w:gridAfter w:val="1"/>
          <w:wAfter w:w="1144" w:type="dxa"/>
          <w:trHeight w:val="193"/>
        </w:trPr>
        <w:tc>
          <w:tcPr>
            <w:tcW w:w="7816" w:type="dxa"/>
          </w:tcPr>
          <w:p w:rsidR="00A642BB" w:rsidRPr="003D69B4" w:rsidRDefault="00A642BB" w:rsidP="00D943C2">
            <w:pPr>
              <w:spacing w:after="0"/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СОГЛАСОВАН</w:t>
            </w:r>
          </w:p>
        </w:tc>
        <w:tc>
          <w:tcPr>
            <w:tcW w:w="6494" w:type="dxa"/>
            <w:gridSpan w:val="2"/>
          </w:tcPr>
          <w:p w:rsidR="00A642BB" w:rsidRPr="003D69B4" w:rsidRDefault="00A642BB" w:rsidP="00D943C2">
            <w:pPr>
              <w:spacing w:after="0"/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УТВЕРЖД</w:t>
            </w:r>
            <w:r>
              <w:rPr>
                <w:rFonts w:ascii="Times New Roman" w:hAnsi="Times New Roman" w:cs="Times New Roman"/>
              </w:rPr>
              <w:t>ЕН</w:t>
            </w:r>
          </w:p>
        </w:tc>
      </w:tr>
      <w:tr w:rsidR="00A642BB" w:rsidRPr="003D69B4">
        <w:trPr>
          <w:gridAfter w:val="1"/>
          <w:wAfter w:w="1144" w:type="dxa"/>
          <w:trHeight w:val="193"/>
        </w:trPr>
        <w:tc>
          <w:tcPr>
            <w:tcW w:w="7816" w:type="dxa"/>
          </w:tcPr>
          <w:p w:rsidR="00A642BB" w:rsidRPr="003D69B4" w:rsidRDefault="00A642BB" w:rsidP="00D943C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D69B4">
              <w:rPr>
                <w:rFonts w:ascii="Times New Roman" w:hAnsi="Times New Roman" w:cs="Times New Roman"/>
              </w:rPr>
              <w:t>едагогическим советом</w:t>
            </w:r>
          </w:p>
        </w:tc>
        <w:tc>
          <w:tcPr>
            <w:tcW w:w="6494" w:type="dxa"/>
            <w:gridSpan w:val="2"/>
          </w:tcPr>
          <w:p w:rsidR="00A642BB" w:rsidRPr="003D69B4" w:rsidRDefault="00A642BB" w:rsidP="00D943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по</w:t>
            </w:r>
            <w:r w:rsidRPr="003D69B4">
              <w:rPr>
                <w:rFonts w:ascii="Times New Roman" w:hAnsi="Times New Roman" w:cs="Times New Roman"/>
              </w:rPr>
              <w:t xml:space="preserve"> МКОУ «Т</w:t>
            </w:r>
            <w:r>
              <w:rPr>
                <w:rFonts w:ascii="Times New Roman" w:hAnsi="Times New Roman" w:cs="Times New Roman"/>
              </w:rPr>
              <w:t>хорев</w:t>
            </w:r>
            <w:r w:rsidRPr="003D69B4">
              <w:rPr>
                <w:rFonts w:ascii="Times New Roman" w:hAnsi="Times New Roman" w:cs="Times New Roman"/>
              </w:rPr>
              <w:t>ская ООШ»</w:t>
            </w:r>
          </w:p>
        </w:tc>
      </w:tr>
      <w:tr w:rsidR="00A642BB" w:rsidRPr="003D69B4">
        <w:trPr>
          <w:trHeight w:val="193"/>
        </w:trPr>
        <w:tc>
          <w:tcPr>
            <w:tcW w:w="7816" w:type="dxa"/>
            <w:vAlign w:val="bottom"/>
          </w:tcPr>
          <w:p w:rsidR="00A642BB" w:rsidRPr="003D69B4" w:rsidRDefault="00A642BB" w:rsidP="00D943C2">
            <w:pPr>
              <w:spacing w:after="0"/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МКОУ «Т</w:t>
            </w:r>
            <w:r>
              <w:rPr>
                <w:rFonts w:ascii="Times New Roman" w:hAnsi="Times New Roman" w:cs="Times New Roman"/>
              </w:rPr>
              <w:t>хорев</w:t>
            </w:r>
            <w:r w:rsidRPr="003D69B4">
              <w:rPr>
                <w:rFonts w:ascii="Times New Roman" w:hAnsi="Times New Roman" w:cs="Times New Roman"/>
              </w:rPr>
              <w:t>ская ООШ»</w:t>
            </w:r>
          </w:p>
        </w:tc>
        <w:tc>
          <w:tcPr>
            <w:tcW w:w="2552" w:type="dxa"/>
            <w:vAlign w:val="bottom"/>
          </w:tcPr>
          <w:p w:rsidR="00A642BB" w:rsidRPr="003D69B4" w:rsidRDefault="00A642BB" w:rsidP="00D943C2">
            <w:pPr>
              <w:spacing w:after="0"/>
              <w:ind w:right="-39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17.04</w:t>
            </w:r>
            <w:r w:rsidRPr="003D69B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3D69B4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№52</w:t>
            </w:r>
          </w:p>
        </w:tc>
        <w:tc>
          <w:tcPr>
            <w:tcW w:w="5086" w:type="dxa"/>
            <w:gridSpan w:val="2"/>
            <w:vAlign w:val="bottom"/>
          </w:tcPr>
          <w:p w:rsidR="00A642BB" w:rsidRPr="003D69B4" w:rsidRDefault="00A642BB" w:rsidP="007E4CA5">
            <w:pPr>
              <w:spacing w:after="0"/>
              <w:ind w:left="752"/>
              <w:rPr>
                <w:rFonts w:ascii="Times New Roman" w:hAnsi="Times New Roman" w:cs="Times New Roman"/>
              </w:rPr>
            </w:pPr>
          </w:p>
        </w:tc>
      </w:tr>
      <w:tr w:rsidR="00A642BB" w:rsidRPr="003D69B4">
        <w:trPr>
          <w:gridAfter w:val="1"/>
          <w:wAfter w:w="1144" w:type="dxa"/>
          <w:trHeight w:val="193"/>
        </w:trPr>
        <w:tc>
          <w:tcPr>
            <w:tcW w:w="7816" w:type="dxa"/>
          </w:tcPr>
          <w:p w:rsidR="00A642BB" w:rsidRPr="003D69B4" w:rsidRDefault="00A642BB" w:rsidP="00D943C2">
            <w:pPr>
              <w:spacing w:after="0"/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(протокол от 19 апреля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Pr="003D69B4">
              <w:rPr>
                <w:rFonts w:ascii="Times New Roman" w:hAnsi="Times New Roman" w:cs="Times New Roman"/>
              </w:rPr>
              <w:t> г. №</w:t>
            </w:r>
            <w:r>
              <w:rPr>
                <w:rFonts w:ascii="Times New Roman" w:hAnsi="Times New Roman" w:cs="Times New Roman"/>
              </w:rPr>
              <w:t xml:space="preserve"> 6)</w:t>
            </w:r>
            <w:r w:rsidRPr="003D69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94" w:type="dxa"/>
            <w:gridSpan w:val="2"/>
          </w:tcPr>
          <w:p w:rsidR="00A642BB" w:rsidRPr="003D69B4" w:rsidRDefault="00A642BB" w:rsidP="00D943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642BB" w:rsidRPr="003D69B4" w:rsidRDefault="00A642BB" w:rsidP="00135169">
      <w:pPr>
        <w:jc w:val="center"/>
        <w:rPr>
          <w:rFonts w:ascii="Times New Roman" w:hAnsi="Times New Roman" w:cs="Times New Roman"/>
          <w:lang w:eastAsia="ar-SA"/>
        </w:rPr>
      </w:pPr>
    </w:p>
    <w:p w:rsidR="00A642BB" w:rsidRPr="003D69B4" w:rsidRDefault="00A642BB" w:rsidP="00135169">
      <w:pPr>
        <w:jc w:val="center"/>
        <w:rPr>
          <w:rFonts w:ascii="Times New Roman" w:hAnsi="Times New Roman" w:cs="Times New Roman"/>
          <w:b/>
          <w:bCs/>
        </w:rPr>
      </w:pPr>
      <w:r w:rsidRPr="003D69B4">
        <w:rPr>
          <w:rFonts w:ascii="Times New Roman" w:hAnsi="Times New Roman" w:cs="Times New Roman"/>
          <w:b/>
          <w:bCs/>
          <w:lang w:eastAsia="ar-SA"/>
        </w:rPr>
        <w:t>Отчет о результатах самообследования</w:t>
      </w:r>
      <w:r w:rsidRPr="003D69B4">
        <w:rPr>
          <w:rFonts w:ascii="Times New Roman" w:hAnsi="Times New Roman" w:cs="Times New Roman"/>
          <w:b/>
          <w:bCs/>
          <w:lang w:eastAsia="ar-SA"/>
        </w:rPr>
        <w:br/>
      </w:r>
      <w:r w:rsidRPr="003D69B4">
        <w:rPr>
          <w:rFonts w:ascii="Times New Roman" w:hAnsi="Times New Roman" w:cs="Times New Roman"/>
          <w:b/>
          <w:bCs/>
        </w:rPr>
        <w:t>муниципального казенного общеобразовательного учреждения «</w:t>
      </w:r>
      <w:r w:rsidRPr="003C1D14">
        <w:rPr>
          <w:rFonts w:ascii="Times New Roman" w:hAnsi="Times New Roman" w:cs="Times New Roman"/>
          <w:b/>
          <w:bCs/>
        </w:rPr>
        <w:t>Тхоревская</w:t>
      </w:r>
      <w:r w:rsidRPr="003D69B4">
        <w:rPr>
          <w:rFonts w:ascii="Times New Roman" w:hAnsi="Times New Roman" w:cs="Times New Roman"/>
          <w:b/>
          <w:bCs/>
        </w:rPr>
        <w:t xml:space="preserve"> основная общеобразовательная школа» Каменского муниципального района Воронежской области </w:t>
      </w:r>
      <w:r>
        <w:rPr>
          <w:rFonts w:ascii="Times New Roman" w:hAnsi="Times New Roman" w:cs="Times New Roman"/>
          <w:b/>
          <w:bCs/>
        </w:rPr>
        <w:t>за 2018</w:t>
      </w:r>
      <w:r w:rsidRPr="003D69B4">
        <w:rPr>
          <w:rFonts w:ascii="Times New Roman" w:hAnsi="Times New Roman" w:cs="Times New Roman"/>
          <w:b/>
          <w:bCs/>
        </w:rPr>
        <w:t xml:space="preserve"> год</w:t>
      </w:r>
    </w:p>
    <w:p w:rsidR="00A642BB" w:rsidRPr="003D69B4" w:rsidRDefault="00A642BB" w:rsidP="008A003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3D69B4">
        <w:rPr>
          <w:rFonts w:ascii="Times New Roman" w:hAnsi="Times New Roman" w:cs="Times New Roman"/>
          <w:b/>
          <w:bCs/>
        </w:rPr>
        <w:t>Аналитическая часть</w:t>
      </w:r>
    </w:p>
    <w:p w:rsidR="00A642BB" w:rsidRPr="003D69B4" w:rsidRDefault="00A642BB" w:rsidP="008A003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3D69B4">
        <w:rPr>
          <w:rFonts w:ascii="Times New Roman" w:hAnsi="Times New Roman" w:cs="Times New Roman"/>
          <w:b/>
          <w:bCs/>
          <w:lang w:val="en-US"/>
        </w:rPr>
        <w:t>I</w:t>
      </w:r>
      <w:r w:rsidRPr="003D69B4">
        <w:rPr>
          <w:rFonts w:ascii="Times New Roman" w:hAnsi="Times New Roman" w:cs="Times New Roman"/>
          <w:b/>
          <w:bCs/>
        </w:rPr>
        <w:t>. Общие сведения об образовательной организации</w:t>
      </w:r>
    </w:p>
    <w:tbl>
      <w:tblPr>
        <w:tblW w:w="12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29"/>
        <w:gridCol w:w="8364"/>
      </w:tblGrid>
      <w:tr w:rsidR="00A642BB" w:rsidRPr="003D69B4">
        <w:trPr>
          <w:trHeight w:val="415"/>
          <w:jc w:val="center"/>
        </w:trPr>
        <w:tc>
          <w:tcPr>
            <w:tcW w:w="4029" w:type="dxa"/>
            <w:vAlign w:val="center"/>
          </w:tcPr>
          <w:p w:rsidR="00A642BB" w:rsidRPr="003D69B4" w:rsidRDefault="00A642BB" w:rsidP="00D9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8364" w:type="dxa"/>
            <w:vAlign w:val="center"/>
          </w:tcPr>
          <w:p w:rsidR="00A642BB" w:rsidRPr="003D69B4" w:rsidRDefault="00A642BB" w:rsidP="00D943C2">
            <w:pPr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Муниципальное казенное общеобразовательное учреждение «Т</w:t>
            </w:r>
            <w:r>
              <w:rPr>
                <w:rFonts w:ascii="Times New Roman" w:hAnsi="Times New Roman" w:cs="Times New Roman"/>
              </w:rPr>
              <w:t>хорев</w:t>
            </w:r>
            <w:r w:rsidRPr="003D69B4">
              <w:rPr>
                <w:rFonts w:ascii="Times New Roman" w:hAnsi="Times New Roman" w:cs="Times New Roman"/>
              </w:rPr>
              <w:t>ская основная общеобразовательная школа» Каменского муниципального района Воронежской области (МКОУ «Т</w:t>
            </w:r>
            <w:r>
              <w:rPr>
                <w:rFonts w:ascii="Times New Roman" w:hAnsi="Times New Roman" w:cs="Times New Roman"/>
              </w:rPr>
              <w:t>хорев</w:t>
            </w:r>
            <w:r w:rsidRPr="003D69B4">
              <w:rPr>
                <w:rFonts w:ascii="Times New Roman" w:hAnsi="Times New Roman" w:cs="Times New Roman"/>
              </w:rPr>
              <w:t>ская ООШ»)</w:t>
            </w:r>
          </w:p>
        </w:tc>
      </w:tr>
      <w:tr w:rsidR="00A642BB" w:rsidRPr="003D69B4">
        <w:trPr>
          <w:trHeight w:val="415"/>
          <w:jc w:val="center"/>
        </w:trPr>
        <w:tc>
          <w:tcPr>
            <w:tcW w:w="4029" w:type="dxa"/>
            <w:vAlign w:val="center"/>
          </w:tcPr>
          <w:p w:rsidR="00A642BB" w:rsidRPr="003D69B4" w:rsidRDefault="00A642BB" w:rsidP="00D9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8364" w:type="dxa"/>
            <w:vAlign w:val="center"/>
          </w:tcPr>
          <w:p w:rsidR="00A642BB" w:rsidRPr="003D69B4" w:rsidRDefault="00A642BB" w:rsidP="00D9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Свистунова Любовь Ивановна</w:t>
            </w:r>
          </w:p>
        </w:tc>
      </w:tr>
      <w:tr w:rsidR="00A642BB" w:rsidRPr="003D69B4">
        <w:trPr>
          <w:trHeight w:val="317"/>
          <w:jc w:val="center"/>
        </w:trPr>
        <w:tc>
          <w:tcPr>
            <w:tcW w:w="4029" w:type="dxa"/>
            <w:vAlign w:val="center"/>
          </w:tcPr>
          <w:p w:rsidR="00A642BB" w:rsidRPr="003D69B4" w:rsidRDefault="00A642BB" w:rsidP="00D9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8364" w:type="dxa"/>
            <w:vAlign w:val="center"/>
          </w:tcPr>
          <w:p w:rsidR="00A642BB" w:rsidRDefault="00A642BB" w:rsidP="00D943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3965</w:t>
            </w: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Pr="003D69B4">
              <w:rPr>
                <w:rFonts w:ascii="Times New Roman" w:hAnsi="Times New Roman" w:cs="Times New Roman"/>
                <w:lang w:eastAsia="ru-RU"/>
              </w:rPr>
              <w:t>, Воронежская область, Каменский район,  с.</w:t>
            </w:r>
            <w:r>
              <w:rPr>
                <w:rFonts w:ascii="Times New Roman" w:hAnsi="Times New Roman" w:cs="Times New Roman"/>
                <w:lang w:eastAsia="ru-RU"/>
              </w:rPr>
              <w:t>Тхоревка</w:t>
            </w:r>
            <w:r w:rsidRPr="003D69B4">
              <w:rPr>
                <w:rFonts w:ascii="Times New Roman" w:hAnsi="Times New Roman" w:cs="Times New Roman"/>
                <w:lang w:eastAsia="ru-RU"/>
              </w:rPr>
              <w:t>, ул.Цен</w:t>
            </w:r>
            <w:r>
              <w:rPr>
                <w:rFonts w:ascii="Times New Roman" w:hAnsi="Times New Roman" w:cs="Times New Roman"/>
                <w:lang w:eastAsia="ru-RU"/>
              </w:rPr>
              <w:t>тральная, д.28а</w:t>
            </w:r>
            <w:r w:rsidRPr="003D69B4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642BB" w:rsidRPr="003D69B4" w:rsidRDefault="00A642BB" w:rsidP="00D943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3965</w:t>
            </w: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Pr="003D69B4">
              <w:rPr>
                <w:rFonts w:ascii="Times New Roman" w:hAnsi="Times New Roman" w:cs="Times New Roman"/>
                <w:lang w:eastAsia="ru-RU"/>
              </w:rPr>
              <w:t>, Воронежская область, Каменский район,  с.</w:t>
            </w:r>
            <w:r>
              <w:rPr>
                <w:rFonts w:ascii="Times New Roman" w:hAnsi="Times New Roman" w:cs="Times New Roman"/>
                <w:lang w:eastAsia="ru-RU"/>
              </w:rPr>
              <w:t>Тхоревка</w:t>
            </w:r>
            <w:r w:rsidRPr="003D69B4">
              <w:rPr>
                <w:rFonts w:ascii="Times New Roman" w:hAnsi="Times New Roman" w:cs="Times New Roman"/>
                <w:lang w:eastAsia="ru-RU"/>
              </w:rPr>
              <w:t>, ул.Цен</w:t>
            </w:r>
            <w:r>
              <w:rPr>
                <w:rFonts w:ascii="Times New Roman" w:hAnsi="Times New Roman" w:cs="Times New Roman"/>
                <w:lang w:eastAsia="ru-RU"/>
              </w:rPr>
              <w:t>тральная, д.27</w:t>
            </w:r>
          </w:p>
        </w:tc>
      </w:tr>
      <w:tr w:rsidR="00A642BB" w:rsidRPr="003D69B4">
        <w:trPr>
          <w:trHeight w:val="317"/>
          <w:jc w:val="center"/>
        </w:trPr>
        <w:tc>
          <w:tcPr>
            <w:tcW w:w="4029" w:type="dxa"/>
            <w:vAlign w:val="center"/>
          </w:tcPr>
          <w:p w:rsidR="00A642BB" w:rsidRPr="003D69B4" w:rsidRDefault="00A642BB" w:rsidP="00D9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8364" w:type="dxa"/>
            <w:vAlign w:val="center"/>
          </w:tcPr>
          <w:p w:rsidR="00A642BB" w:rsidRPr="003D69B4" w:rsidRDefault="00A642BB" w:rsidP="00D943C2">
            <w:pPr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8 (473) 57 4-</w:t>
            </w:r>
            <w:r>
              <w:rPr>
                <w:rFonts w:ascii="Times New Roman" w:hAnsi="Times New Roman" w:cs="Times New Roman"/>
              </w:rPr>
              <w:t>01</w:t>
            </w:r>
            <w:r w:rsidRPr="003D69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642BB" w:rsidRPr="003D69B4">
        <w:trPr>
          <w:trHeight w:val="274"/>
          <w:jc w:val="center"/>
        </w:trPr>
        <w:tc>
          <w:tcPr>
            <w:tcW w:w="4029" w:type="dxa"/>
            <w:vAlign w:val="center"/>
          </w:tcPr>
          <w:p w:rsidR="00A642BB" w:rsidRPr="003D69B4" w:rsidRDefault="00A642BB" w:rsidP="00D9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8364" w:type="dxa"/>
            <w:vAlign w:val="center"/>
          </w:tcPr>
          <w:p w:rsidR="00A642BB" w:rsidRPr="003D69B4" w:rsidRDefault="00A642BB" w:rsidP="00D943C2">
            <w:pPr>
              <w:rPr>
                <w:rFonts w:ascii="Times New Roman" w:hAnsi="Times New Roman" w:cs="Times New Roman"/>
              </w:rPr>
            </w:pPr>
            <w:hyperlink r:id="rId7" w:history="1">
              <w:r w:rsidRPr="00B66246">
                <w:rPr>
                  <w:rStyle w:val="Hyperlink"/>
                  <w:rFonts w:ascii="Times New Roman" w:hAnsi="Times New Roman"/>
                </w:rPr>
                <w:t>t</w:t>
              </w:r>
              <w:r w:rsidRPr="00B66246">
                <w:rPr>
                  <w:rStyle w:val="Hyperlink"/>
                  <w:rFonts w:ascii="Times New Roman" w:hAnsi="Times New Roman"/>
                  <w:lang w:val="en-US"/>
                </w:rPr>
                <w:t>xorevka</w:t>
              </w:r>
              <w:r w:rsidRPr="00B66246">
                <w:rPr>
                  <w:rStyle w:val="Hyperlink"/>
                  <w:rFonts w:ascii="Times New Roman" w:hAnsi="Times New Roman"/>
                </w:rPr>
                <w:t>@yandex.ru</w:t>
              </w:r>
            </w:hyperlink>
          </w:p>
        </w:tc>
      </w:tr>
      <w:tr w:rsidR="00A642BB" w:rsidRPr="003D69B4">
        <w:trPr>
          <w:trHeight w:val="274"/>
          <w:jc w:val="center"/>
        </w:trPr>
        <w:tc>
          <w:tcPr>
            <w:tcW w:w="4029" w:type="dxa"/>
            <w:vAlign w:val="center"/>
          </w:tcPr>
          <w:p w:rsidR="00A642BB" w:rsidRPr="003D69B4" w:rsidRDefault="00A642BB" w:rsidP="00D9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8364" w:type="dxa"/>
            <w:vAlign w:val="center"/>
          </w:tcPr>
          <w:p w:rsidR="00A642BB" w:rsidRPr="003D69B4" w:rsidRDefault="00A642BB" w:rsidP="00D943C2">
            <w:pPr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Каменский муниципальный район Воронежской области отдел образования, молодежной политики, спорта и туризма</w:t>
            </w:r>
          </w:p>
        </w:tc>
      </w:tr>
      <w:tr w:rsidR="00A642BB" w:rsidRPr="003D69B4">
        <w:trPr>
          <w:trHeight w:val="274"/>
          <w:jc w:val="center"/>
        </w:trPr>
        <w:tc>
          <w:tcPr>
            <w:tcW w:w="4029" w:type="dxa"/>
            <w:vAlign w:val="center"/>
          </w:tcPr>
          <w:p w:rsidR="00A642BB" w:rsidRPr="003D69B4" w:rsidRDefault="00A642BB" w:rsidP="00D9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8364" w:type="dxa"/>
            <w:vAlign w:val="center"/>
          </w:tcPr>
          <w:p w:rsidR="00A642BB" w:rsidRPr="003D69B4" w:rsidRDefault="00A642BB" w:rsidP="00D943C2">
            <w:pPr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82</w:t>
            </w:r>
            <w:r w:rsidRPr="003D69B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642BB" w:rsidRPr="003D69B4">
        <w:trPr>
          <w:trHeight w:val="274"/>
          <w:jc w:val="center"/>
        </w:trPr>
        <w:tc>
          <w:tcPr>
            <w:tcW w:w="4029" w:type="dxa"/>
            <w:vAlign w:val="center"/>
          </w:tcPr>
          <w:p w:rsidR="00A642BB" w:rsidRPr="003D69B4" w:rsidRDefault="00A642BB" w:rsidP="00D9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8364" w:type="dxa"/>
            <w:vAlign w:val="center"/>
          </w:tcPr>
          <w:p w:rsidR="00A642BB" w:rsidRPr="003D69B4" w:rsidRDefault="00A642BB" w:rsidP="00D943C2">
            <w:pPr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регистрационный номер  </w:t>
            </w:r>
            <w:r>
              <w:rPr>
                <w:rFonts w:ascii="Times New Roman" w:hAnsi="Times New Roman" w:cs="Times New Roman"/>
              </w:rPr>
              <w:t>ДЛ</w:t>
            </w:r>
            <w:r w:rsidRPr="003D69B4">
              <w:rPr>
                <w:rFonts w:ascii="Times New Roman" w:hAnsi="Times New Roman" w:cs="Times New Roman"/>
              </w:rPr>
              <w:t xml:space="preserve"> - </w:t>
            </w:r>
            <w:r>
              <w:rPr>
                <w:rFonts w:ascii="Times New Roman" w:hAnsi="Times New Roman" w:cs="Times New Roman"/>
              </w:rPr>
              <w:t>567  от «29</w:t>
            </w:r>
            <w:r w:rsidRPr="003D69B4">
              <w:rPr>
                <w:rFonts w:ascii="Times New Roman" w:hAnsi="Times New Roman" w:cs="Times New Roman"/>
              </w:rPr>
              <w:t>» </w:t>
            </w:r>
            <w:r>
              <w:rPr>
                <w:rFonts w:ascii="Times New Roman" w:hAnsi="Times New Roman" w:cs="Times New Roman"/>
              </w:rPr>
              <w:t>декабря  2015</w:t>
            </w:r>
            <w:r w:rsidRPr="003D69B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642BB" w:rsidRPr="003D69B4">
        <w:trPr>
          <w:trHeight w:val="274"/>
          <w:jc w:val="center"/>
        </w:trPr>
        <w:tc>
          <w:tcPr>
            <w:tcW w:w="4029" w:type="dxa"/>
            <w:vAlign w:val="center"/>
          </w:tcPr>
          <w:p w:rsidR="00A642BB" w:rsidRPr="003D69B4" w:rsidRDefault="00A642BB" w:rsidP="00D9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9B4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  <w:tc>
          <w:tcPr>
            <w:tcW w:w="8364" w:type="dxa"/>
            <w:vAlign w:val="center"/>
          </w:tcPr>
          <w:p w:rsidR="00A642BB" w:rsidRPr="003D69B4" w:rsidRDefault="00A642BB" w:rsidP="00D943C2">
            <w:pPr>
              <w:rPr>
                <w:rFonts w:ascii="Times New Roman" w:hAnsi="Times New Roman" w:cs="Times New Roman"/>
              </w:rPr>
            </w:pPr>
            <w:r w:rsidRPr="00643D62">
              <w:rPr>
                <w:rFonts w:ascii="Times New Roman" w:hAnsi="Times New Roman" w:cs="Times New Roman"/>
              </w:rPr>
              <w:t>регистрационный номер – Д-2443 от «07» мая 2014 г., срок действия до 07 мая 2026 г.</w:t>
            </w:r>
          </w:p>
        </w:tc>
      </w:tr>
      <w:tr w:rsidR="00A642BB" w:rsidRPr="003D69B4">
        <w:trPr>
          <w:trHeight w:val="274"/>
          <w:jc w:val="center"/>
        </w:trPr>
        <w:tc>
          <w:tcPr>
            <w:tcW w:w="4029" w:type="dxa"/>
            <w:vAlign w:val="center"/>
          </w:tcPr>
          <w:p w:rsidR="00A642BB" w:rsidRPr="003D69B4" w:rsidRDefault="00A642BB" w:rsidP="00D94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8364" w:type="dxa"/>
            <w:vAlign w:val="center"/>
          </w:tcPr>
          <w:p w:rsidR="00A642BB" w:rsidRPr="003D69B4" w:rsidRDefault="00A642BB" w:rsidP="00D94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Пятидневная рабочая неделя с 6.30 ч до 17.00</w:t>
            </w:r>
          </w:p>
        </w:tc>
      </w:tr>
    </w:tbl>
    <w:p w:rsidR="00A642BB" w:rsidRPr="007343D3" w:rsidRDefault="00A642BB" w:rsidP="005A0C5B">
      <w:pPr>
        <w:pStyle w:val="BodyTextIndent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>МКОУ «Т</w:t>
      </w:r>
      <w:r>
        <w:rPr>
          <w:rFonts w:ascii="Times New Roman" w:hAnsi="Times New Roman" w:cs="Times New Roman"/>
        </w:rPr>
        <w:t>хорев</w:t>
      </w:r>
      <w:r w:rsidRPr="003D69B4">
        <w:rPr>
          <w:rFonts w:ascii="Times New Roman" w:hAnsi="Times New Roman" w:cs="Times New Roman"/>
        </w:rPr>
        <w:t>ская ООШ</w:t>
      </w:r>
      <w:r>
        <w:rPr>
          <w:rFonts w:ascii="Times New Roman" w:hAnsi="Times New Roman" w:cs="Times New Roman"/>
        </w:rPr>
        <w:t>»</w:t>
      </w:r>
      <w:r w:rsidRPr="003D69B4">
        <w:rPr>
          <w:rFonts w:ascii="Times New Roman" w:hAnsi="Times New Roman" w:cs="Times New Roman"/>
        </w:rPr>
        <w:t xml:space="preserve"> (далее – Школа) расположена в селе Т</w:t>
      </w:r>
      <w:r>
        <w:rPr>
          <w:rFonts w:ascii="Times New Roman" w:hAnsi="Times New Roman" w:cs="Times New Roman"/>
        </w:rPr>
        <w:t>хоревка</w:t>
      </w:r>
      <w:r w:rsidRPr="003D69B4">
        <w:rPr>
          <w:rFonts w:ascii="Times New Roman" w:hAnsi="Times New Roman" w:cs="Times New Roman"/>
        </w:rPr>
        <w:t xml:space="preserve"> Каменского района Воронежской области. Семьи обучающихся проживают в личных домах:</w:t>
      </w:r>
      <w:r>
        <w:rPr>
          <w:rFonts w:ascii="Times New Roman" w:hAnsi="Times New Roman" w:cs="Times New Roman"/>
        </w:rPr>
        <w:t xml:space="preserve"> 90</w:t>
      </w:r>
      <w:r w:rsidRPr="003D69B4">
        <w:rPr>
          <w:rFonts w:ascii="Times New Roman" w:hAnsi="Times New Roman" w:cs="Times New Roman"/>
        </w:rPr>
        <w:t xml:space="preserve"> процент −</w:t>
      </w:r>
      <w:r>
        <w:rPr>
          <w:rFonts w:ascii="Times New Roman" w:hAnsi="Times New Roman" w:cs="Times New Roman"/>
        </w:rPr>
        <w:t xml:space="preserve"> в с.Тхоревка , 10</w:t>
      </w:r>
      <w:r w:rsidRPr="003D69B4">
        <w:rPr>
          <w:rFonts w:ascii="Times New Roman" w:hAnsi="Times New Roman" w:cs="Times New Roman"/>
        </w:rPr>
        <w:t xml:space="preserve"> процентов − в отдалении  от </w:t>
      </w:r>
      <w:r>
        <w:rPr>
          <w:rFonts w:ascii="Times New Roman" w:hAnsi="Times New Roman" w:cs="Times New Roman"/>
        </w:rPr>
        <w:t>3 до 5</w:t>
      </w:r>
      <w:r w:rsidRPr="003D69B4">
        <w:rPr>
          <w:rFonts w:ascii="Times New Roman" w:hAnsi="Times New Roman" w:cs="Times New Roman"/>
        </w:rPr>
        <w:t xml:space="preserve"> км.</w:t>
      </w:r>
      <w:r w:rsidRPr="005A0C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Подвоз осуществляется автобусом .</w:t>
      </w:r>
      <w:r w:rsidRPr="00643D62">
        <w:rPr>
          <w:rFonts w:ascii="Times New Roman" w:hAnsi="Times New Roman" w:cs="Times New Roman"/>
        </w:rPr>
        <w:t xml:space="preserve"> </w:t>
      </w:r>
      <w:r w:rsidRPr="007343D3">
        <w:rPr>
          <w:rFonts w:ascii="Times New Roman" w:hAnsi="Times New Roman" w:cs="Times New Roman"/>
        </w:rPr>
        <w:t>Школа насчитывает 7 классов-компле</w:t>
      </w:r>
      <w:r>
        <w:rPr>
          <w:rFonts w:ascii="Times New Roman" w:hAnsi="Times New Roman" w:cs="Times New Roman"/>
        </w:rPr>
        <w:t>ктов, наполняемость которых от 3 до 6</w:t>
      </w:r>
      <w:r w:rsidRPr="007343D3">
        <w:rPr>
          <w:rFonts w:ascii="Times New Roman" w:hAnsi="Times New Roman" w:cs="Times New Roman"/>
        </w:rPr>
        <w:t>человек.</w:t>
      </w:r>
    </w:p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 xml:space="preserve">Основным видом деятельности Школы является реализация общеобразовательных программ </w:t>
      </w:r>
      <w:r>
        <w:rPr>
          <w:rFonts w:ascii="Times New Roman" w:hAnsi="Times New Roman" w:cs="Times New Roman"/>
        </w:rPr>
        <w:t>дошкольного ,</w:t>
      </w:r>
      <w:r w:rsidRPr="003D69B4">
        <w:rPr>
          <w:rFonts w:ascii="Times New Roman" w:hAnsi="Times New Roman" w:cs="Times New Roman"/>
        </w:rPr>
        <w:t>начального общего, основного общего образования. Также Школа реализует образовательные программы дополнительного образования детей.</w:t>
      </w:r>
    </w:p>
    <w:p w:rsidR="00A642BB" w:rsidRPr="003D69B4" w:rsidRDefault="00A642BB" w:rsidP="008A0037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D69B4">
        <w:rPr>
          <w:rFonts w:ascii="Times New Roman" w:hAnsi="Times New Roman" w:cs="Times New Roman"/>
          <w:b/>
          <w:bCs/>
          <w:lang w:val="en-US"/>
        </w:rPr>
        <w:t>II</w:t>
      </w:r>
      <w:r w:rsidRPr="003D69B4">
        <w:rPr>
          <w:rFonts w:ascii="Times New Roman" w:hAnsi="Times New Roman" w:cs="Times New Roman"/>
          <w:b/>
          <w:bCs/>
        </w:rPr>
        <w:t>. Система управления организацией</w:t>
      </w:r>
    </w:p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>Управление осуществляется на принципах единоначалия и самоуправления.</w:t>
      </w:r>
    </w:p>
    <w:p w:rsidR="00A642BB" w:rsidRPr="00B956BB" w:rsidRDefault="00A642BB" w:rsidP="00135169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B956BB">
        <w:rPr>
          <w:rFonts w:ascii="Times New Roman" w:hAnsi="Times New Roman" w:cs="Times New Roman"/>
          <w:lang w:eastAsia="ru-RU"/>
        </w:rPr>
        <w:t>Органы управления, действующие в Школе</w:t>
      </w:r>
    </w:p>
    <w:tbl>
      <w:tblPr>
        <w:tblW w:w="4659" w:type="pct"/>
        <w:jc w:val="center"/>
        <w:tblCellMar>
          <w:left w:w="0" w:type="dxa"/>
          <w:right w:w="0" w:type="dxa"/>
        </w:tblCellMar>
        <w:tblLook w:val="00A0"/>
      </w:tblPr>
      <w:tblGrid>
        <w:gridCol w:w="3225"/>
        <w:gridCol w:w="10921"/>
      </w:tblGrid>
      <w:tr w:rsidR="00A642BB" w:rsidRPr="00B956BB">
        <w:trPr>
          <w:jc w:val="center"/>
        </w:trPr>
        <w:tc>
          <w:tcPr>
            <w:tcW w:w="114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A642BB" w:rsidRPr="00B956BB" w:rsidRDefault="00A642BB" w:rsidP="00D943C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Наименование органа</w:t>
            </w:r>
          </w:p>
        </w:tc>
        <w:tc>
          <w:tcPr>
            <w:tcW w:w="386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A642BB" w:rsidRPr="00B956BB" w:rsidRDefault="00A642BB" w:rsidP="00D943C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Функции</w:t>
            </w:r>
          </w:p>
        </w:tc>
      </w:tr>
      <w:tr w:rsidR="00A642BB" w:rsidRPr="00B956BB">
        <w:trPr>
          <w:jc w:val="center"/>
        </w:trPr>
        <w:tc>
          <w:tcPr>
            <w:tcW w:w="114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A642BB" w:rsidRPr="00B956BB" w:rsidRDefault="00A642BB" w:rsidP="00D943C2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386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A642BB" w:rsidRPr="00B956BB" w:rsidRDefault="00A642BB" w:rsidP="00D943C2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A642BB" w:rsidRPr="00B956BB">
        <w:trPr>
          <w:jc w:val="center"/>
        </w:trPr>
        <w:tc>
          <w:tcPr>
            <w:tcW w:w="114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A642BB" w:rsidRPr="00B956BB" w:rsidRDefault="00A642BB" w:rsidP="00BC7FB6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Общее собрание работников</w:t>
            </w:r>
          </w:p>
        </w:tc>
        <w:tc>
          <w:tcPr>
            <w:tcW w:w="386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A642BB" w:rsidRPr="00B956BB" w:rsidRDefault="00A642BB" w:rsidP="00BC7FB6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A642BB" w:rsidRPr="00B956BB" w:rsidRDefault="00A642BB" w:rsidP="00BC7FB6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A642BB" w:rsidRPr="00B956BB" w:rsidRDefault="00A642BB" w:rsidP="00BC7FB6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A642BB" w:rsidRPr="00B956BB" w:rsidRDefault="00A642BB" w:rsidP="00BC7FB6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A642BB" w:rsidRPr="00B956BB" w:rsidRDefault="00A642BB" w:rsidP="00BC7FB6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A642BB" w:rsidRPr="00B956BB">
        <w:trPr>
          <w:jc w:val="center"/>
        </w:trPr>
        <w:tc>
          <w:tcPr>
            <w:tcW w:w="114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A642BB" w:rsidRPr="00B956BB" w:rsidRDefault="00A642BB" w:rsidP="00BC7FB6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Педагогический совет</w:t>
            </w:r>
          </w:p>
        </w:tc>
        <w:tc>
          <w:tcPr>
            <w:tcW w:w="386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A642BB" w:rsidRPr="00B956BB" w:rsidRDefault="00A642BB" w:rsidP="00BC7FB6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A642BB" w:rsidRPr="00B956BB" w:rsidRDefault="00A642BB" w:rsidP="00BC7FB6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− развития образовательных услуг;</w:t>
            </w:r>
          </w:p>
          <w:p w:rsidR="00A642BB" w:rsidRPr="00B956BB" w:rsidRDefault="00A642BB" w:rsidP="00BC7FB6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− регламентации образовательных отношений;</w:t>
            </w:r>
          </w:p>
          <w:p w:rsidR="00A642BB" w:rsidRPr="00B956BB" w:rsidRDefault="00A642BB" w:rsidP="00BC7FB6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− разработки образовательных программ;</w:t>
            </w:r>
          </w:p>
          <w:p w:rsidR="00A642BB" w:rsidRPr="00B956BB" w:rsidRDefault="00A642BB" w:rsidP="00BC7FB6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A642BB" w:rsidRPr="00B956BB" w:rsidRDefault="00A642BB" w:rsidP="00BC7FB6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A642BB" w:rsidRPr="00B956BB" w:rsidRDefault="00A642BB" w:rsidP="00BC7FB6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A642BB" w:rsidRPr="00B956BB" w:rsidRDefault="00A642BB" w:rsidP="00BC7FB6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A642BB" w:rsidRPr="00B956BB">
        <w:trPr>
          <w:jc w:val="center"/>
        </w:trPr>
        <w:tc>
          <w:tcPr>
            <w:tcW w:w="1140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A642BB" w:rsidRPr="00B956BB" w:rsidRDefault="00A642BB" w:rsidP="00D943C2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Совет школы</w:t>
            </w:r>
          </w:p>
        </w:tc>
        <w:tc>
          <w:tcPr>
            <w:tcW w:w="3860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A642BB" w:rsidRPr="00B956BB" w:rsidRDefault="00A642BB" w:rsidP="00D943C2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Рассматривает вопросы:</w:t>
            </w:r>
          </w:p>
          <w:p w:rsidR="00A642BB" w:rsidRPr="00B956BB" w:rsidRDefault="00A642BB" w:rsidP="00D943C2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− развития образовательной организации;</w:t>
            </w:r>
          </w:p>
          <w:p w:rsidR="00A642BB" w:rsidRPr="00B956BB" w:rsidRDefault="00A642BB" w:rsidP="00D943C2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− финансово-хозяйственной деятельности;</w:t>
            </w:r>
          </w:p>
          <w:p w:rsidR="00A642BB" w:rsidRPr="00B956BB" w:rsidRDefault="00A642BB" w:rsidP="00D943C2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− материально-технического обеспечения</w:t>
            </w:r>
          </w:p>
        </w:tc>
      </w:tr>
      <w:tr w:rsidR="00A642BB" w:rsidRPr="00B956BB">
        <w:trPr>
          <w:jc w:val="center"/>
        </w:trPr>
        <w:tc>
          <w:tcPr>
            <w:tcW w:w="1140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A642BB" w:rsidRPr="00B956BB" w:rsidRDefault="00A642BB" w:rsidP="00D943C2">
            <w:pPr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Совет обучающихся</w:t>
            </w:r>
          </w:p>
        </w:tc>
        <w:tc>
          <w:tcPr>
            <w:tcW w:w="3860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A642BB" w:rsidRPr="00B956BB" w:rsidRDefault="00A642BB" w:rsidP="00BC7FB6">
            <w:pPr>
              <w:jc w:val="both"/>
              <w:rPr>
                <w:rFonts w:ascii="Times New Roman" w:hAnsi="Times New Roman" w:cs="Times New Roman"/>
              </w:rPr>
            </w:pPr>
            <w:r w:rsidRPr="00B956BB">
              <w:rPr>
                <w:rFonts w:ascii="Times New Roman" w:hAnsi="Times New Roman" w:cs="Times New Roman"/>
              </w:rPr>
              <w:t>- Планирование своей деятельности.</w:t>
            </w:r>
          </w:p>
          <w:p w:rsidR="00A642BB" w:rsidRPr="00B956BB" w:rsidRDefault="00A642BB" w:rsidP="00BC7FB6">
            <w:pPr>
              <w:rPr>
                <w:rFonts w:ascii="Times New Roman" w:hAnsi="Times New Roman" w:cs="Times New Roman"/>
              </w:rPr>
            </w:pPr>
            <w:r w:rsidRPr="00B956BB">
              <w:rPr>
                <w:rFonts w:ascii="Times New Roman" w:hAnsi="Times New Roman" w:cs="Times New Roman"/>
              </w:rPr>
              <w:t>- Обеспечение участия учащихся в управлении школой.</w:t>
            </w:r>
          </w:p>
          <w:p w:rsidR="00A642BB" w:rsidRPr="00B956BB" w:rsidRDefault="00A642BB" w:rsidP="00BC7FB6">
            <w:pPr>
              <w:rPr>
                <w:rFonts w:ascii="Times New Roman" w:hAnsi="Times New Roman" w:cs="Times New Roman"/>
              </w:rPr>
            </w:pPr>
            <w:r w:rsidRPr="00B956BB">
              <w:rPr>
                <w:rFonts w:ascii="Times New Roman" w:hAnsi="Times New Roman" w:cs="Times New Roman"/>
              </w:rPr>
              <w:t>- Представление и защита прав и интересов уча</w:t>
            </w:r>
            <w:r w:rsidRPr="00B956BB">
              <w:rPr>
                <w:rFonts w:ascii="Times New Roman" w:hAnsi="Times New Roman" w:cs="Times New Roman"/>
              </w:rPr>
              <w:softHyphen/>
              <w:t>щихся.</w:t>
            </w:r>
          </w:p>
          <w:p w:rsidR="00A642BB" w:rsidRPr="00B956BB" w:rsidRDefault="00A642BB" w:rsidP="00BC7FB6">
            <w:pPr>
              <w:rPr>
                <w:rFonts w:ascii="Times New Roman" w:hAnsi="Times New Roman" w:cs="Times New Roman"/>
              </w:rPr>
            </w:pPr>
            <w:r w:rsidRPr="00B956BB">
              <w:rPr>
                <w:rFonts w:ascii="Times New Roman" w:hAnsi="Times New Roman" w:cs="Times New Roman"/>
              </w:rPr>
              <w:t>- Предоставление мнения при принятии локальных нормативных актов, затрагивающих права и законные интересы учащихся.</w:t>
            </w:r>
          </w:p>
        </w:tc>
      </w:tr>
    </w:tbl>
    <w:p w:rsidR="00A642BB" w:rsidRDefault="00A642BB" w:rsidP="00BC7FB6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trexstenki.ucoz.ru/load/0-0-0-1317-20" style="width:345.75pt;height:354pt;visibility:visible">
            <v:imagedata r:id="rId8" o:title=""/>
          </v:shape>
        </w:pict>
      </w:r>
    </w:p>
    <w:p w:rsidR="00A642BB" w:rsidRPr="00B956BB" w:rsidRDefault="00A642BB" w:rsidP="0013516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956BB">
        <w:rPr>
          <w:rFonts w:ascii="Times New Roman" w:hAnsi="Times New Roman" w:cs="Times New Roman"/>
          <w:lang w:eastAsia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A642BB" w:rsidRPr="00B956BB" w:rsidRDefault="00A642BB" w:rsidP="0013516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956BB">
        <w:rPr>
          <w:rFonts w:ascii="Times New Roman" w:hAnsi="Times New Roman" w:cs="Times New Roman"/>
          <w:lang w:eastAsia="ru-RU"/>
        </w:rPr>
        <w:t>− учителей начальных классов;</w:t>
      </w:r>
    </w:p>
    <w:p w:rsidR="00A642BB" w:rsidRPr="00B956BB" w:rsidRDefault="00A642BB" w:rsidP="0013516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956BB">
        <w:rPr>
          <w:rFonts w:ascii="Times New Roman" w:hAnsi="Times New Roman" w:cs="Times New Roman"/>
          <w:lang w:eastAsia="ru-RU"/>
        </w:rPr>
        <w:t>− учителей предметников основной школы;</w:t>
      </w:r>
    </w:p>
    <w:p w:rsidR="00A642BB" w:rsidRPr="00B956BB" w:rsidRDefault="00A642BB" w:rsidP="00BC7FB6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956BB">
        <w:rPr>
          <w:rFonts w:ascii="Times New Roman" w:hAnsi="Times New Roman" w:cs="Times New Roman"/>
          <w:lang w:eastAsia="ru-RU"/>
        </w:rPr>
        <w:t>− классных руководителей.</w:t>
      </w:r>
    </w:p>
    <w:p w:rsidR="00A642BB" w:rsidRPr="00B956BB" w:rsidRDefault="00A642BB" w:rsidP="00BC7FB6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956BB">
        <w:rPr>
          <w:rFonts w:ascii="Times New Roman" w:hAnsi="Times New Roman" w:cs="Times New Roman"/>
          <w:lang w:eastAsia="ru-RU"/>
        </w:rPr>
        <w:t>В течении года проведено 15 методических объединений, на которых рассматривались как теоретические так и практические вопросы,проведено 7 открытых уроков и 5 внеклассных мероприятий.</w:t>
      </w:r>
    </w:p>
    <w:p w:rsidR="00A642BB" w:rsidRPr="00BE1EDD" w:rsidRDefault="00A642BB" w:rsidP="00BC7FB6">
      <w:pPr>
        <w:shd w:val="clear" w:color="auto" w:fill="FFFFFF"/>
        <w:spacing w:before="120" w:after="0" w:line="36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BC7FB6">
        <w:rPr>
          <w:rFonts w:ascii="Times New Roman" w:hAnsi="Times New Roman" w:cs="Times New Roman"/>
          <w:b/>
          <w:bCs/>
          <w:lang w:eastAsia="ru-RU"/>
        </w:rPr>
        <w:t xml:space="preserve">Вывод: </w:t>
      </w:r>
      <w:r w:rsidRPr="00BC7FB6">
        <w:rPr>
          <w:rFonts w:ascii="Times New Roman" w:hAnsi="Times New Roman" w:cs="Times New Roman"/>
          <w:color w:val="000000"/>
          <w:shd w:val="clear" w:color="auto" w:fill="FFFFFF"/>
        </w:rPr>
        <w:t>Сложившаяся в школе система управления организацией достаточна динамична, гибка, позволяет эффективно решать задачи функционирования и развития Школы, направлена на осуществление принципов демократизации управления школой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C7FB6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2018году совместно  педагогический коллектив, трудовой коллектив и Совет школы направили силы на создание </w:t>
      </w:r>
      <w:r w:rsidRPr="00BE1ED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здоровой духовно-нравственной образовательной среды.</w:t>
      </w:r>
    </w:p>
    <w:p w:rsidR="00A642BB" w:rsidRPr="003D69B4" w:rsidRDefault="00A642BB" w:rsidP="008A0037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D69B4">
        <w:rPr>
          <w:rFonts w:ascii="Times New Roman" w:hAnsi="Times New Roman" w:cs="Times New Roman"/>
          <w:b/>
          <w:bCs/>
          <w:lang w:val="en-US"/>
        </w:rPr>
        <w:t>III</w:t>
      </w:r>
      <w:r w:rsidRPr="003D69B4">
        <w:rPr>
          <w:rFonts w:ascii="Times New Roman" w:hAnsi="Times New Roman" w:cs="Times New Roman"/>
          <w:b/>
          <w:bCs/>
        </w:rPr>
        <w:t>. Оценка образовательной деятельности</w:t>
      </w:r>
    </w:p>
    <w:p w:rsidR="00A642BB" w:rsidRDefault="00A642BB" w:rsidP="00BC7FB6">
      <w:pPr>
        <w:spacing w:before="120" w:after="0" w:line="360" w:lineRule="auto"/>
        <w:ind w:firstLine="708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</w:t>
      </w:r>
      <w:r>
        <w:rPr>
          <w:rFonts w:ascii="Times New Roman" w:hAnsi="Times New Roman" w:cs="Times New Roman"/>
        </w:rPr>
        <w:t xml:space="preserve"> дошкольного ,</w:t>
      </w:r>
      <w:r w:rsidRPr="003D69B4">
        <w:rPr>
          <w:rFonts w:ascii="Times New Roman" w:hAnsi="Times New Roman" w:cs="Times New Roman"/>
        </w:rPr>
        <w:t xml:space="preserve"> начального общего</w:t>
      </w:r>
      <w:r>
        <w:rPr>
          <w:rFonts w:ascii="Times New Roman" w:hAnsi="Times New Roman" w:cs="Times New Roman"/>
        </w:rPr>
        <w:t xml:space="preserve"> образования</w:t>
      </w:r>
      <w:r w:rsidRPr="003D69B4">
        <w:rPr>
          <w:rFonts w:ascii="Times New Roman" w:hAnsi="Times New Roman" w:cs="Times New Roman"/>
        </w:rPr>
        <w:t xml:space="preserve">, основного общего образования для учащихся 5 – </w:t>
      </w:r>
      <w:r>
        <w:rPr>
          <w:rFonts w:ascii="Times New Roman" w:hAnsi="Times New Roman" w:cs="Times New Roman"/>
        </w:rPr>
        <w:t>8</w:t>
      </w:r>
      <w:r w:rsidRPr="003D69B4">
        <w:rPr>
          <w:rFonts w:ascii="Times New Roman" w:hAnsi="Times New Roman" w:cs="Times New Roman"/>
        </w:rPr>
        <w:t xml:space="preserve"> классов, ГОС основного общего образования </w:t>
      </w:r>
      <w:r>
        <w:rPr>
          <w:rFonts w:ascii="Times New Roman" w:hAnsi="Times New Roman" w:cs="Times New Roman"/>
        </w:rPr>
        <w:t xml:space="preserve">- </w:t>
      </w:r>
      <w:r w:rsidRPr="003D69B4">
        <w:rPr>
          <w:rFonts w:ascii="Times New Roman" w:hAnsi="Times New Roman" w:cs="Times New Roman"/>
        </w:rPr>
        <w:t>9 класс,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</w:t>
      </w:r>
      <w:r>
        <w:rPr>
          <w:rFonts w:ascii="Times New Roman" w:hAnsi="Times New Roman" w:cs="Times New Roman"/>
        </w:rPr>
        <w:t xml:space="preserve"> дошкольного, начального общего образования, основного общего образования</w:t>
      </w:r>
      <w:r w:rsidRPr="003D69B4">
        <w:rPr>
          <w:rFonts w:ascii="Times New Roman" w:hAnsi="Times New Roman" w:cs="Times New Roman"/>
        </w:rPr>
        <w:t xml:space="preserve">, включая </w:t>
      </w:r>
      <w:r>
        <w:rPr>
          <w:rFonts w:ascii="Times New Roman" w:hAnsi="Times New Roman" w:cs="Times New Roman"/>
        </w:rPr>
        <w:t xml:space="preserve">рабочие программы, </w:t>
      </w:r>
      <w:r w:rsidRPr="003D69B4">
        <w:rPr>
          <w:rFonts w:ascii="Times New Roman" w:hAnsi="Times New Roman" w:cs="Times New Roman"/>
        </w:rPr>
        <w:t xml:space="preserve">учебные планы, годовые </w:t>
      </w:r>
      <w:r>
        <w:rPr>
          <w:rFonts w:ascii="Times New Roman" w:hAnsi="Times New Roman" w:cs="Times New Roman"/>
        </w:rPr>
        <w:t xml:space="preserve">учебные </w:t>
      </w:r>
      <w:r w:rsidRPr="003D69B4">
        <w:rPr>
          <w:rFonts w:ascii="Times New Roman" w:hAnsi="Times New Roman" w:cs="Times New Roman"/>
        </w:rPr>
        <w:t>календарн</w:t>
      </w:r>
      <w:r>
        <w:rPr>
          <w:rFonts w:ascii="Times New Roman" w:hAnsi="Times New Roman" w:cs="Times New Roman"/>
        </w:rPr>
        <w:t>ые графики, план внеурочной деятельности, кадровое и материально-техническое обеспечение реализации образовательных программ</w:t>
      </w:r>
      <w:r w:rsidRPr="003D69B4">
        <w:rPr>
          <w:rFonts w:ascii="Times New Roman" w:hAnsi="Times New Roman" w:cs="Times New Roman"/>
        </w:rPr>
        <w:t>.</w:t>
      </w:r>
    </w:p>
    <w:p w:rsidR="00A642BB" w:rsidRDefault="00A642BB" w:rsidP="009C0719">
      <w:pPr>
        <w:spacing w:after="0" w:line="360" w:lineRule="auto"/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Режим занятий в Школе осуществляется согласно положения о «Режиме занятий в МКОУ «Тхоревская  ООШ» (ссылка на документ на школьном сайте: </w:t>
      </w:r>
      <w:hyperlink r:id="rId9" w:history="1">
        <w:r w:rsidRPr="00E67A96">
          <w:t xml:space="preserve"> </w:t>
        </w:r>
        <w:r w:rsidRPr="00E67A96">
          <w:rPr>
            <w:rStyle w:val="Hyperlink"/>
            <w:rFonts w:ascii="Times New Roman" w:hAnsi="Times New Roman"/>
            <w:lang w:eastAsia="ru-RU"/>
          </w:rPr>
          <w:t>http://txorevka.ucoz.ru/index/rezhim_raboty_shkoly/0-87</w:t>
        </w:r>
      </w:hyperlink>
      <w:r>
        <w:rPr>
          <w:rFonts w:ascii="Times New Roman" w:hAnsi="Times New Roman" w:cs="Times New Roman"/>
          <w:lang w:eastAsia="ru-RU"/>
        </w:rPr>
        <w:t xml:space="preserve"> ), календарного учебного графика для всех уровней образования (</w:t>
      </w:r>
      <w:hyperlink r:id="rId10" w:history="1">
        <w:r w:rsidRPr="00B66246">
          <w:rPr>
            <w:rStyle w:val="Hyperlink"/>
            <w:rFonts w:cs="Arial"/>
          </w:rPr>
          <w:t xml:space="preserve"> </w:t>
        </w:r>
        <w:r w:rsidRPr="00B66246">
          <w:rPr>
            <w:rStyle w:val="Hyperlink"/>
            <w:rFonts w:ascii="Times New Roman" w:hAnsi="Times New Roman"/>
            <w:lang w:eastAsia="ru-RU"/>
          </w:rPr>
          <w:t>http://txorevka.ucoz.ru/index/kalendarnyj_uchebnyj_grafik/0-109</w:t>
        </w:r>
      </w:hyperlink>
      <w:r>
        <w:rPr>
          <w:rFonts w:ascii="Times New Roman" w:hAnsi="Times New Roman" w:cs="Times New Roman"/>
          <w:lang w:eastAsia="ru-RU"/>
        </w:rPr>
        <w:t xml:space="preserve"> ).</w:t>
      </w:r>
    </w:p>
    <w:p w:rsidR="00A642BB" w:rsidRDefault="00A642BB" w:rsidP="009C0719">
      <w:pPr>
        <w:spacing w:after="0" w:line="360" w:lineRule="auto"/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Школа работает в одну смену.</w:t>
      </w:r>
    </w:p>
    <w:p w:rsidR="00A642BB" w:rsidRDefault="00A642BB" w:rsidP="009C0719">
      <w:pPr>
        <w:spacing w:after="0" w:line="360" w:lineRule="auto"/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Форма обучения – очная.</w:t>
      </w:r>
    </w:p>
    <w:p w:rsidR="00A642BB" w:rsidRDefault="00A642BB" w:rsidP="00135169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 на 4 года,</w:t>
      </w:r>
      <w:r w:rsidRPr="008A0037">
        <w:rPr>
          <w:rFonts w:ascii="Times New Roman" w:hAnsi="Times New Roman" w:cs="Times New Roman"/>
        </w:rPr>
        <w:t xml:space="preserve"> </w:t>
      </w:r>
      <w:r w:rsidRPr="003D69B4">
        <w:rPr>
          <w:rFonts w:ascii="Times New Roman" w:hAnsi="Times New Roman" w:cs="Times New Roman"/>
        </w:rPr>
        <w:t>ориентирован</w:t>
      </w:r>
      <w:r>
        <w:rPr>
          <w:rFonts w:ascii="Times New Roman" w:hAnsi="Times New Roman" w:cs="Times New Roman"/>
        </w:rPr>
        <w:t>о на 5</w:t>
      </w:r>
      <w:r w:rsidRPr="003D69B4">
        <w:rPr>
          <w:rFonts w:ascii="Times New Roman" w:hAnsi="Times New Roman" w:cs="Times New Roman"/>
        </w:rPr>
        <w:t xml:space="preserve">-летний нормативный срок освоения основной образовательной программы </w:t>
      </w:r>
      <w:r>
        <w:rPr>
          <w:rFonts w:ascii="Times New Roman" w:hAnsi="Times New Roman" w:cs="Times New Roman"/>
        </w:rPr>
        <w:t>дошкольного  образования (реализация ФГОС Д</w:t>
      </w:r>
      <w:r w:rsidRPr="003D69B4">
        <w:rPr>
          <w:rFonts w:ascii="Times New Roman" w:hAnsi="Times New Roman" w:cs="Times New Roman"/>
        </w:rPr>
        <w:t>О)</w:t>
      </w:r>
    </w:p>
    <w:p w:rsidR="00A642BB" w:rsidRDefault="00A642BB" w:rsidP="00135169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Начальное общее образование</w:t>
      </w:r>
      <w:r w:rsidRPr="003D69B4">
        <w:rPr>
          <w:rFonts w:ascii="Times New Roman" w:hAnsi="Times New Roman" w:cs="Times New Roman"/>
        </w:rPr>
        <w:t xml:space="preserve"> ориентирован</w:t>
      </w:r>
      <w:r>
        <w:rPr>
          <w:rFonts w:ascii="Times New Roman" w:hAnsi="Times New Roman" w:cs="Times New Roman"/>
        </w:rPr>
        <w:t>о</w:t>
      </w:r>
      <w:r w:rsidRPr="003D69B4">
        <w:rPr>
          <w:rFonts w:ascii="Times New Roman" w:hAnsi="Times New Roman" w:cs="Times New Roman"/>
        </w:rPr>
        <w:t xml:space="preserve"> на 4-летний нормативный срок освоения основной образовательной программы начального общего образования (реализация ФГОС НОО), </w:t>
      </w:r>
    </w:p>
    <w:p w:rsidR="00A642BB" w:rsidRDefault="00A642BB" w:rsidP="00135169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общее образование</w:t>
      </w:r>
      <w:r w:rsidRPr="003D69B4">
        <w:rPr>
          <w:rFonts w:ascii="Times New Roman" w:hAnsi="Times New Roman" w:cs="Times New Roman"/>
        </w:rPr>
        <w:t xml:space="preserve"> на 5-летний нормативный срок освоения основной образовательной программы основного общего образования (реализация ФГОС ООО</w:t>
      </w:r>
      <w:r>
        <w:rPr>
          <w:rFonts w:ascii="Times New Roman" w:hAnsi="Times New Roman" w:cs="Times New Roman"/>
        </w:rPr>
        <w:t>, ГОС).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070"/>
        <w:gridCol w:w="5071"/>
      </w:tblGrid>
      <w:tr w:rsidR="00A642BB">
        <w:tc>
          <w:tcPr>
            <w:tcW w:w="5070" w:type="dxa"/>
          </w:tcPr>
          <w:p w:rsidR="00A642BB" w:rsidRPr="00D86608" w:rsidRDefault="00A642BB" w:rsidP="00D86608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86608">
              <w:rPr>
                <w:rFonts w:ascii="Times New Roman" w:hAnsi="Times New Roman" w:cs="Times New Roman"/>
              </w:rPr>
              <w:t>Ступени образования</w:t>
            </w:r>
          </w:p>
        </w:tc>
        <w:tc>
          <w:tcPr>
            <w:tcW w:w="5070" w:type="dxa"/>
          </w:tcPr>
          <w:p w:rsidR="00A642BB" w:rsidRPr="00D86608" w:rsidRDefault="00A642BB" w:rsidP="00D86608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86608">
              <w:rPr>
                <w:rFonts w:ascii="Times New Roman" w:hAnsi="Times New Roman" w:cs="Times New Roman"/>
              </w:rPr>
              <w:t>01.01.2018г по 31.08.2018</w:t>
            </w:r>
          </w:p>
        </w:tc>
        <w:tc>
          <w:tcPr>
            <w:tcW w:w="5071" w:type="dxa"/>
          </w:tcPr>
          <w:p w:rsidR="00A642BB" w:rsidRPr="00D86608" w:rsidRDefault="00A642BB" w:rsidP="00D86608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86608">
              <w:rPr>
                <w:rFonts w:ascii="Times New Roman" w:hAnsi="Times New Roman" w:cs="Times New Roman"/>
              </w:rPr>
              <w:t>01.09.2018г.  по 31.12.2018г</w:t>
            </w:r>
          </w:p>
        </w:tc>
      </w:tr>
      <w:tr w:rsidR="00A642BB">
        <w:tc>
          <w:tcPr>
            <w:tcW w:w="5070" w:type="dxa"/>
          </w:tcPr>
          <w:p w:rsidR="00A642BB" w:rsidRPr="00D86608" w:rsidRDefault="00A642BB" w:rsidP="00D86608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86608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5070" w:type="dxa"/>
          </w:tcPr>
          <w:p w:rsidR="00A642BB" w:rsidRPr="00D86608" w:rsidRDefault="00A642BB" w:rsidP="00D86608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86608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5071" w:type="dxa"/>
          </w:tcPr>
          <w:p w:rsidR="00A642BB" w:rsidRPr="00D86608" w:rsidRDefault="00A642BB" w:rsidP="00D86608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86608">
              <w:rPr>
                <w:rFonts w:ascii="Times New Roman" w:hAnsi="Times New Roman" w:cs="Times New Roman"/>
              </w:rPr>
              <w:t>21 человек</w:t>
            </w:r>
          </w:p>
          <w:p w:rsidR="00A642BB" w:rsidRPr="00D86608" w:rsidRDefault="00A642BB" w:rsidP="00D86608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A642BB">
        <w:tc>
          <w:tcPr>
            <w:tcW w:w="5070" w:type="dxa"/>
          </w:tcPr>
          <w:p w:rsidR="00A642BB" w:rsidRPr="00D86608" w:rsidRDefault="00A642BB" w:rsidP="00D86608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86608">
              <w:rPr>
                <w:rFonts w:ascii="Times New Roman" w:hAnsi="Times New Roman" w:cs="Times New Roman"/>
              </w:rPr>
              <w:t>Обучающихся по ООП НОО</w:t>
            </w:r>
          </w:p>
        </w:tc>
        <w:tc>
          <w:tcPr>
            <w:tcW w:w="5070" w:type="dxa"/>
          </w:tcPr>
          <w:p w:rsidR="00A642BB" w:rsidRPr="00D86608" w:rsidRDefault="00A642BB" w:rsidP="00D86608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86608">
              <w:rPr>
                <w:rFonts w:ascii="Times New Roman" w:hAnsi="Times New Roman" w:cs="Times New Roman"/>
              </w:rPr>
              <w:t>12 чел</w:t>
            </w:r>
          </w:p>
        </w:tc>
        <w:tc>
          <w:tcPr>
            <w:tcW w:w="5071" w:type="dxa"/>
          </w:tcPr>
          <w:p w:rsidR="00A642BB" w:rsidRPr="00D86608" w:rsidRDefault="00A642BB" w:rsidP="00D86608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86608">
              <w:rPr>
                <w:rFonts w:ascii="Times New Roman" w:hAnsi="Times New Roman" w:cs="Times New Roman"/>
              </w:rPr>
              <w:t>12 человек</w:t>
            </w:r>
          </w:p>
        </w:tc>
      </w:tr>
      <w:tr w:rsidR="00A642BB">
        <w:tc>
          <w:tcPr>
            <w:tcW w:w="5070" w:type="dxa"/>
          </w:tcPr>
          <w:p w:rsidR="00A642BB" w:rsidRPr="00D86608" w:rsidRDefault="00A642BB" w:rsidP="00D86608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86608">
              <w:rPr>
                <w:rFonts w:ascii="Times New Roman" w:hAnsi="Times New Roman" w:cs="Times New Roman"/>
              </w:rPr>
              <w:t>Обучающихся по ООП ООО</w:t>
            </w:r>
          </w:p>
        </w:tc>
        <w:tc>
          <w:tcPr>
            <w:tcW w:w="5070" w:type="dxa"/>
          </w:tcPr>
          <w:p w:rsidR="00A642BB" w:rsidRPr="00D86608" w:rsidRDefault="00A642BB" w:rsidP="00D86608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86608">
              <w:rPr>
                <w:rFonts w:ascii="Times New Roman" w:hAnsi="Times New Roman" w:cs="Times New Roman"/>
              </w:rPr>
              <w:t>18 чел</w:t>
            </w:r>
          </w:p>
        </w:tc>
        <w:tc>
          <w:tcPr>
            <w:tcW w:w="5071" w:type="dxa"/>
          </w:tcPr>
          <w:p w:rsidR="00A642BB" w:rsidRPr="00D86608" w:rsidRDefault="00A642BB" w:rsidP="00D86608">
            <w:pPr>
              <w:spacing w:before="120" w:after="0" w:line="360" w:lineRule="auto"/>
              <w:rPr>
                <w:rFonts w:ascii="Times New Roman" w:hAnsi="Times New Roman" w:cs="Times New Roman"/>
              </w:rPr>
            </w:pPr>
            <w:r w:rsidRPr="00D86608">
              <w:rPr>
                <w:rFonts w:ascii="Times New Roman" w:hAnsi="Times New Roman" w:cs="Times New Roman"/>
              </w:rPr>
              <w:t>17 человек</w:t>
            </w:r>
          </w:p>
        </w:tc>
      </w:tr>
    </w:tbl>
    <w:p w:rsidR="00A642BB" w:rsidRDefault="00A642BB" w:rsidP="00135169">
      <w:pPr>
        <w:spacing w:before="120" w:after="0" w:line="360" w:lineRule="auto"/>
        <w:rPr>
          <w:rFonts w:ascii="Georgia" w:hAnsi="Georgia" w:cs="Georgia"/>
          <w:color w:val="000000"/>
          <w:sz w:val="26"/>
          <w:szCs w:val="26"/>
          <w:shd w:val="clear" w:color="auto" w:fill="FFFFFF"/>
        </w:rPr>
      </w:pPr>
    </w:p>
    <w:p w:rsidR="00A642BB" w:rsidRPr="00705E08" w:rsidRDefault="00A642BB" w:rsidP="00135169">
      <w:pPr>
        <w:spacing w:before="120" w:after="0" w:line="360" w:lineRule="auto"/>
        <w:rPr>
          <w:rFonts w:ascii="Times New Roman" w:hAnsi="Times New Roman" w:cs="Times New Roman"/>
        </w:rPr>
      </w:pPr>
      <w:r w:rsidRPr="00705E08">
        <w:rPr>
          <w:rFonts w:ascii="Georgia" w:hAnsi="Georgia" w:cs="Georgia"/>
          <w:color w:val="000000"/>
          <w:sz w:val="26"/>
          <w:szCs w:val="26"/>
          <w:shd w:val="clear" w:color="auto" w:fill="FFFFFF"/>
        </w:rPr>
        <w:t xml:space="preserve">Количество обучающихся по АООП </w:t>
      </w:r>
      <w:r w:rsidRPr="00705E08">
        <w:rPr>
          <w:rFonts w:ascii="Times New Roman" w:hAnsi="Times New Roman" w:cs="Times New Roman"/>
        </w:rPr>
        <w:t>по ООП НОО</w:t>
      </w:r>
    </w:p>
    <w:tbl>
      <w:tblPr>
        <w:tblpPr w:leftFromText="180" w:rightFromText="180" w:vertAnchor="text" w:horzAnchor="page" w:tblpX="6635" w:tblpY="278"/>
        <w:tblW w:w="596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146"/>
        <w:gridCol w:w="1814"/>
      </w:tblGrid>
      <w:tr w:rsidR="00A642BB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FFFFF"/>
          </w:tcPr>
          <w:p w:rsidR="00A642BB" w:rsidRPr="00705E08" w:rsidRDefault="00A642BB" w:rsidP="00CC4F17">
            <w:pPr>
              <w:rPr>
                <w:rFonts w:ascii="Times New Roman" w:hAnsi="Times New Roman" w:cs="Times New Roman"/>
                <w:color w:val="000000"/>
              </w:rPr>
            </w:pPr>
            <w:r w:rsidRPr="00705E08">
              <w:rPr>
                <w:rFonts w:ascii="Times New Roman" w:hAnsi="Times New Roman" w:cs="Times New Roman"/>
                <w:color w:val="000000"/>
              </w:rPr>
              <w:t>Всего обучающихся по программе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</w:tcPr>
          <w:p w:rsidR="00A642BB" w:rsidRPr="00705E08" w:rsidRDefault="00A642BB" w:rsidP="00CC4F17">
            <w:pPr>
              <w:rPr>
                <w:rFonts w:ascii="Times New Roman" w:hAnsi="Times New Roman" w:cs="Times New Roman"/>
                <w:color w:val="000000"/>
              </w:rPr>
            </w:pPr>
            <w:r w:rsidRPr="00A70474">
              <w:rPr>
                <w:rFonts w:ascii="Times New Roman" w:hAnsi="Times New Roman" w:cs="Times New Roman"/>
                <w:color w:val="000000"/>
              </w:rPr>
              <w:pict>
                <v:shape id="_x0000_i1026" type="#_x0000_t75" style="width:60.75pt;height:17.25pt">
                  <v:imagedata r:id="rId11" o:title=""/>
                </v:shape>
              </w:pict>
            </w:r>
          </w:p>
        </w:tc>
      </w:tr>
      <w:tr w:rsidR="00A642BB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642BB" w:rsidRPr="00705E08" w:rsidRDefault="00A642BB" w:rsidP="00CC4F17">
            <w:pPr>
              <w:rPr>
                <w:rFonts w:ascii="Times New Roman" w:hAnsi="Times New Roman" w:cs="Times New Roman"/>
                <w:color w:val="000000"/>
              </w:rPr>
            </w:pPr>
            <w:r w:rsidRPr="00705E08">
              <w:rPr>
                <w:rFonts w:ascii="Times New Roman" w:hAnsi="Times New Roman" w:cs="Times New Roman"/>
                <w:color w:val="000000"/>
              </w:rPr>
              <w:t>Обучающиеся с ОВЗ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</w:tcPr>
          <w:p w:rsidR="00A642BB" w:rsidRPr="00705E08" w:rsidRDefault="00A642BB" w:rsidP="00CC4F17">
            <w:pPr>
              <w:rPr>
                <w:rFonts w:ascii="Times New Roman" w:hAnsi="Times New Roman" w:cs="Times New Roman"/>
                <w:color w:val="000000"/>
              </w:rPr>
            </w:pPr>
            <w:r w:rsidRPr="00A70474">
              <w:rPr>
                <w:rFonts w:ascii="Times New Roman" w:hAnsi="Times New Roman" w:cs="Times New Roman"/>
                <w:color w:val="000000"/>
              </w:rPr>
              <w:pict>
                <v:shape id="_x0000_i1027" type="#_x0000_t75" style="width:60.75pt;height:17.25pt">
                  <v:imagedata r:id="rId12" o:title=""/>
                </v:shape>
              </w:pict>
            </w:r>
          </w:p>
        </w:tc>
      </w:tr>
      <w:tr w:rsidR="00A642BB">
        <w:trPr>
          <w:tblCellSpacing w:w="15" w:type="dxa"/>
        </w:trPr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</w:tcPr>
          <w:p w:rsidR="00A642BB" w:rsidRPr="00705E08" w:rsidRDefault="00A642BB" w:rsidP="00CC4F17">
            <w:pPr>
              <w:rPr>
                <w:rFonts w:ascii="Times New Roman" w:hAnsi="Times New Roman" w:cs="Times New Roman"/>
                <w:color w:val="000000"/>
              </w:rPr>
            </w:pPr>
            <w:r w:rsidRPr="00705E08">
              <w:rPr>
                <w:rFonts w:ascii="Times New Roman" w:hAnsi="Times New Roman" w:cs="Times New Roman"/>
                <w:color w:val="000000"/>
              </w:rPr>
              <w:t>Обучающиеся по АООП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</w:tcPr>
          <w:p w:rsidR="00A642BB" w:rsidRPr="00705E08" w:rsidRDefault="00A642BB" w:rsidP="00CC4F17">
            <w:pPr>
              <w:rPr>
                <w:rFonts w:ascii="Times New Roman" w:hAnsi="Times New Roman" w:cs="Times New Roman"/>
                <w:color w:val="000000"/>
              </w:rPr>
            </w:pPr>
            <w:r w:rsidRPr="00A70474">
              <w:rPr>
                <w:rFonts w:ascii="Times New Roman" w:hAnsi="Times New Roman" w:cs="Times New Roman"/>
                <w:color w:val="000000"/>
              </w:rPr>
              <w:pict>
                <v:shape id="_x0000_i1028" type="#_x0000_t75" style="width:60.75pt;height:17.25pt">
                  <v:imagedata r:id="rId13" o:title=""/>
                </v:shape>
              </w:pict>
            </w:r>
          </w:p>
        </w:tc>
      </w:tr>
    </w:tbl>
    <w:p w:rsidR="00A642BB" w:rsidRPr="00B76E9F" w:rsidRDefault="00A642BB" w:rsidP="006518BB">
      <w:r>
        <w:pict>
          <v:shape id="_x0000_i1029" type="#_x0000_t75" style="width:260.25pt;height:214.5pt">
            <v:imagedata r:id="rId14" o:title=""/>
          </v:shape>
        </w:pict>
      </w:r>
    </w:p>
    <w:p w:rsidR="00A642BB" w:rsidRDefault="00A642BB" w:rsidP="00705E08">
      <w:pPr>
        <w:spacing w:before="120" w:after="0" w:line="360" w:lineRule="auto"/>
        <w:rPr>
          <w:rFonts w:ascii="Times New Roman" w:hAnsi="Times New Roman" w:cs="Times New Roman"/>
        </w:rPr>
      </w:pPr>
      <w:r w:rsidRPr="00705E08">
        <w:rPr>
          <w:rFonts w:ascii="Georgia" w:hAnsi="Georgia" w:cs="Georgia"/>
          <w:color w:val="000000"/>
          <w:sz w:val="26"/>
          <w:szCs w:val="26"/>
          <w:shd w:val="clear" w:color="auto" w:fill="FFFFFF"/>
        </w:rPr>
        <w:t xml:space="preserve">Количество обучающихся по АООП </w:t>
      </w:r>
      <w:r>
        <w:rPr>
          <w:rFonts w:ascii="Times New Roman" w:hAnsi="Times New Roman" w:cs="Times New Roman"/>
        </w:rPr>
        <w:t>по ООП О</w:t>
      </w:r>
      <w:r w:rsidRPr="00705E08">
        <w:rPr>
          <w:rFonts w:ascii="Times New Roman" w:hAnsi="Times New Roman" w:cs="Times New Roman"/>
        </w:rPr>
        <w:t>ОО</w:t>
      </w:r>
    </w:p>
    <w:tbl>
      <w:tblPr>
        <w:tblpPr w:leftFromText="180" w:rightFromText="180" w:vertAnchor="text" w:horzAnchor="page" w:tblpX="6635" w:tblpY="291"/>
        <w:tblW w:w="596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32"/>
        <w:gridCol w:w="1528"/>
      </w:tblGrid>
      <w:tr w:rsidR="00A642BB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FFFFF"/>
          </w:tcPr>
          <w:p w:rsidR="00A642BB" w:rsidRPr="00CC4F17" w:rsidRDefault="00A642BB" w:rsidP="00CC4F17">
            <w:pPr>
              <w:rPr>
                <w:rFonts w:ascii="Times New Roman" w:hAnsi="Times New Roman" w:cs="Times New Roman"/>
                <w:color w:val="000000"/>
              </w:rPr>
            </w:pPr>
            <w:r w:rsidRPr="00CC4F17">
              <w:rPr>
                <w:rFonts w:ascii="Times New Roman" w:hAnsi="Times New Roman" w:cs="Times New Roman"/>
                <w:color w:val="000000"/>
              </w:rPr>
              <w:t>Всего обучающихся по программе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</w:tcPr>
          <w:p w:rsidR="00A642BB" w:rsidRPr="00CC4F17" w:rsidRDefault="00A642BB" w:rsidP="00CC4F17">
            <w:pPr>
              <w:rPr>
                <w:rFonts w:ascii="Times New Roman" w:hAnsi="Times New Roman" w:cs="Times New Roman"/>
                <w:color w:val="000000"/>
              </w:rPr>
            </w:pPr>
            <w:r w:rsidRPr="00A70474">
              <w:rPr>
                <w:rFonts w:ascii="Times New Roman" w:hAnsi="Times New Roman" w:cs="Times New Roman"/>
                <w:color w:val="000000"/>
              </w:rPr>
              <w:pict>
                <v:shape id="_x0000_i1030" type="#_x0000_t75" style="width:43.5pt;height:17.25pt">
                  <v:imagedata r:id="rId15" o:title=""/>
                </v:shape>
              </w:pict>
            </w:r>
          </w:p>
        </w:tc>
      </w:tr>
      <w:tr w:rsidR="00A642BB">
        <w:trPr>
          <w:tblCellSpacing w:w="15" w:type="dxa"/>
        </w:trPr>
        <w:tc>
          <w:tcPr>
            <w:tcW w:w="0" w:type="auto"/>
            <w:shd w:val="clear" w:color="auto" w:fill="FFFFFF"/>
          </w:tcPr>
          <w:p w:rsidR="00A642BB" w:rsidRPr="00CC4F17" w:rsidRDefault="00A642BB" w:rsidP="00CC4F17">
            <w:pPr>
              <w:rPr>
                <w:rFonts w:ascii="Times New Roman" w:hAnsi="Times New Roman" w:cs="Times New Roman"/>
                <w:color w:val="000000"/>
              </w:rPr>
            </w:pPr>
            <w:r w:rsidRPr="00CC4F17">
              <w:rPr>
                <w:rFonts w:ascii="Times New Roman" w:hAnsi="Times New Roman" w:cs="Times New Roman"/>
                <w:color w:val="000000"/>
              </w:rPr>
              <w:t>Обучающиеся с ОВЗ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</w:tcPr>
          <w:p w:rsidR="00A642BB" w:rsidRPr="00CC4F17" w:rsidRDefault="00A642BB" w:rsidP="00CC4F17">
            <w:pPr>
              <w:rPr>
                <w:rFonts w:ascii="Times New Roman" w:hAnsi="Times New Roman" w:cs="Times New Roman"/>
                <w:color w:val="000000"/>
              </w:rPr>
            </w:pPr>
            <w:r w:rsidRPr="00A70474">
              <w:rPr>
                <w:rFonts w:ascii="Times New Roman" w:hAnsi="Times New Roman" w:cs="Times New Roman"/>
                <w:color w:val="000000"/>
              </w:rPr>
              <w:pict>
                <v:shape id="_x0000_i1031" type="#_x0000_t75" style="width:43.5pt;height:17.25pt">
                  <v:imagedata r:id="rId16" o:title=""/>
                </v:shape>
              </w:pict>
            </w:r>
          </w:p>
        </w:tc>
      </w:tr>
      <w:tr w:rsidR="00A642BB">
        <w:trPr>
          <w:tblCellSpacing w:w="15" w:type="dxa"/>
        </w:trPr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</w:tcPr>
          <w:p w:rsidR="00A642BB" w:rsidRPr="00CC4F17" w:rsidRDefault="00A642BB" w:rsidP="00CC4F17">
            <w:pPr>
              <w:rPr>
                <w:rFonts w:ascii="Times New Roman" w:hAnsi="Times New Roman" w:cs="Times New Roman"/>
                <w:color w:val="000000"/>
              </w:rPr>
            </w:pPr>
            <w:r w:rsidRPr="00CC4F17">
              <w:rPr>
                <w:rFonts w:ascii="Times New Roman" w:hAnsi="Times New Roman" w:cs="Times New Roman"/>
                <w:color w:val="000000"/>
              </w:rPr>
              <w:t>Обучающиеся по АООП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75" w:type="dxa"/>
            </w:tcMar>
          </w:tcPr>
          <w:p w:rsidR="00A642BB" w:rsidRPr="00CC4F17" w:rsidRDefault="00A642BB" w:rsidP="00CC4F17">
            <w:pPr>
              <w:rPr>
                <w:rFonts w:ascii="Times New Roman" w:hAnsi="Times New Roman" w:cs="Times New Roman"/>
                <w:color w:val="000000"/>
              </w:rPr>
            </w:pPr>
            <w:r w:rsidRPr="00A70474">
              <w:rPr>
                <w:rFonts w:ascii="Times New Roman" w:hAnsi="Times New Roman" w:cs="Times New Roman"/>
                <w:color w:val="000000"/>
              </w:rPr>
              <w:pict>
                <v:shape id="_x0000_i1032" type="#_x0000_t75" style="width:43.5pt;height:17.25pt">
                  <v:imagedata r:id="rId17" o:title=""/>
                </v:shape>
              </w:pict>
            </w:r>
          </w:p>
        </w:tc>
      </w:tr>
    </w:tbl>
    <w:p w:rsidR="00A642BB" w:rsidRDefault="00A642BB" w:rsidP="00705E08">
      <w:pPr>
        <w:tabs>
          <w:tab w:val="left" w:pos="5800"/>
        </w:tabs>
        <w:spacing w:before="120" w:after="0" w:line="360" w:lineRule="auto"/>
        <w:rPr>
          <w:rFonts w:ascii="Times New Roman" w:hAnsi="Times New Roman" w:cs="Times New Roman"/>
        </w:rPr>
      </w:pPr>
      <w:r w:rsidRPr="00A70474">
        <w:rPr>
          <w:rFonts w:ascii="Times New Roman" w:hAnsi="Times New Roman" w:cs="Times New Roman"/>
        </w:rPr>
        <w:pict>
          <v:shape id="_x0000_i1033" type="#_x0000_t75" style="width:252.75pt;height:210pt">
            <v:imagedata r:id="rId18" o:title=""/>
          </v:shape>
        </w:pict>
      </w:r>
    </w:p>
    <w:p w:rsidR="00A642BB" w:rsidRDefault="00A642BB" w:rsidP="00135169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количество обучающихся по адаптированным образовательным программам за последних 2 года не увечилось, детей с ОВЗ нет.</w:t>
      </w:r>
    </w:p>
    <w:p w:rsidR="00A642BB" w:rsidRPr="003B2416" w:rsidRDefault="00A642BB" w:rsidP="00135169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процесс осуществляется на основании ООП ДО(ссылка:</w:t>
      </w:r>
      <w:r w:rsidRPr="003B2416">
        <w:t xml:space="preserve"> </w:t>
      </w:r>
      <w:r w:rsidRPr="003B2416">
        <w:rPr>
          <w:rFonts w:ascii="Times New Roman" w:hAnsi="Times New Roman" w:cs="Times New Roman"/>
          <w:color w:val="0000FF"/>
        </w:rPr>
        <w:t>http://detsadtchor.ucoz.ru/index/dokumenty_i_pravovye_akty_dou/0-8</w:t>
      </w:r>
      <w:r w:rsidRPr="003B241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)</w:t>
      </w:r>
    </w:p>
    <w:p w:rsidR="00A642BB" w:rsidRDefault="00A642BB" w:rsidP="00135169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ООП НОО ( ссылка: </w:t>
      </w:r>
      <w:hyperlink r:id="rId19" w:history="1">
        <w:r w:rsidRPr="003B2416">
          <w:t xml:space="preserve"> </w:t>
        </w:r>
        <w:r w:rsidRPr="003B2416">
          <w:rPr>
            <w:rStyle w:val="Hyperlink"/>
            <w:rFonts w:ascii="Times New Roman" w:hAnsi="Times New Roman"/>
          </w:rPr>
          <w:t>http://txorevka.ucoz.ru/index/opisanie_obrazovatelnoj_programmy/0-106</w:t>
        </w:r>
      </w:hyperlink>
      <w:r>
        <w:rPr>
          <w:rFonts w:ascii="Times New Roman" w:hAnsi="Times New Roman" w:cs="Times New Roman"/>
        </w:rPr>
        <w:t xml:space="preserve"> ), ООП ООО ( ссылка: </w:t>
      </w:r>
      <w:hyperlink r:id="rId20" w:history="1">
        <w:r w:rsidRPr="003B2416">
          <w:t xml:space="preserve"> </w:t>
        </w:r>
        <w:r w:rsidRPr="003B2416">
          <w:rPr>
            <w:rStyle w:val="Hyperlink"/>
            <w:rFonts w:ascii="Times New Roman" w:hAnsi="Times New Roman"/>
          </w:rPr>
          <w:t>http://txorevka.ucoz.ru/index/opisanie_obrazovatelnoj_programmy/0-106</w:t>
        </w:r>
      </w:hyperlink>
      <w:r>
        <w:rPr>
          <w:rFonts w:ascii="Times New Roman" w:hAnsi="Times New Roman" w:cs="Times New Roman"/>
        </w:rPr>
        <w:t xml:space="preserve"> ), ОП ООО (9 класс) (ссылка: </w:t>
      </w:r>
      <w:hyperlink r:id="rId21" w:history="1">
        <w:r w:rsidRPr="003B2416">
          <w:t xml:space="preserve"> </w:t>
        </w:r>
        <w:r w:rsidRPr="003B2416">
          <w:rPr>
            <w:rStyle w:val="Hyperlink"/>
            <w:rFonts w:ascii="Times New Roman" w:hAnsi="Times New Roman"/>
          </w:rPr>
          <w:t>http://txorevka.ucoz.ru/index/opisanie_obrazovatelnoj_programmy/0-106</w:t>
        </w:r>
      </w:hyperlink>
      <w:r>
        <w:rPr>
          <w:rFonts w:ascii="Times New Roman" w:hAnsi="Times New Roman" w:cs="Times New Roman"/>
        </w:rPr>
        <w:t xml:space="preserve"> ),АООП НОО и АООП ООО (ссылка</w:t>
      </w:r>
      <w:hyperlink r:id="rId22" w:history="1">
        <w:r w:rsidRPr="003B2416">
          <w:t xml:space="preserve"> </w:t>
        </w:r>
        <w:r w:rsidRPr="003B2416">
          <w:rPr>
            <w:rStyle w:val="Hyperlink"/>
            <w:rFonts w:ascii="Times New Roman" w:hAnsi="Times New Roman"/>
          </w:rPr>
          <w:t>http://txorevka.ucoz.ru/index/opisanie_obrazovatelnoj_programmy/0-106</w:t>
        </w:r>
      </w:hyperlink>
      <w:r>
        <w:t>)</w:t>
      </w:r>
    </w:p>
    <w:p w:rsidR="00A642BB" w:rsidRDefault="00A642BB" w:rsidP="003F248E">
      <w:pPr>
        <w:spacing w:before="120" w:after="0" w:line="360" w:lineRule="auto"/>
        <w:rPr>
          <w:rFonts w:ascii="Times New Roman" w:hAnsi="Times New Roman" w:cs="Times New Roman"/>
        </w:rPr>
      </w:pPr>
      <w:r w:rsidRPr="00BC7FB6">
        <w:rPr>
          <w:rFonts w:ascii="Times New Roman" w:hAnsi="Times New Roman" w:cs="Times New Roman"/>
        </w:rPr>
        <w:t xml:space="preserve">В рамках дополнительного образования реализуются программы </w:t>
      </w:r>
      <w:r>
        <w:rPr>
          <w:rFonts w:ascii="Times New Roman" w:hAnsi="Times New Roman" w:cs="Times New Roman"/>
        </w:rPr>
        <w:t xml:space="preserve">по следующим направлениям: </w:t>
      </w:r>
      <w:r w:rsidRPr="00BC7FB6">
        <w:rPr>
          <w:rFonts w:ascii="Times New Roman" w:hAnsi="Times New Roman" w:cs="Times New Roman"/>
        </w:rPr>
        <w:t>объединени</w:t>
      </w:r>
      <w:r>
        <w:rPr>
          <w:rFonts w:ascii="Times New Roman" w:hAnsi="Times New Roman" w:cs="Times New Roman"/>
        </w:rPr>
        <w:t>е</w:t>
      </w:r>
      <w:r w:rsidRPr="00BC7FB6">
        <w:rPr>
          <w:rFonts w:ascii="Times New Roman" w:hAnsi="Times New Roman" w:cs="Times New Roman"/>
        </w:rPr>
        <w:t xml:space="preserve"> изобразительного и декоративно-прикладного искусства, хоров</w:t>
      </w:r>
      <w:r>
        <w:rPr>
          <w:rFonts w:ascii="Times New Roman" w:hAnsi="Times New Roman" w:cs="Times New Roman"/>
        </w:rPr>
        <w:t>ое</w:t>
      </w:r>
      <w:r w:rsidRPr="00BC7FB6">
        <w:rPr>
          <w:rFonts w:ascii="Times New Roman" w:hAnsi="Times New Roman" w:cs="Times New Roman"/>
        </w:rPr>
        <w:t xml:space="preserve"> объединени</w:t>
      </w:r>
      <w:r>
        <w:rPr>
          <w:rFonts w:ascii="Times New Roman" w:hAnsi="Times New Roman" w:cs="Times New Roman"/>
        </w:rPr>
        <w:t>е</w:t>
      </w:r>
      <w:r w:rsidRPr="00BC7FB6">
        <w:rPr>
          <w:rFonts w:ascii="Times New Roman" w:hAnsi="Times New Roman" w:cs="Times New Roman"/>
        </w:rPr>
        <w:t>, физкультурно-спортивное, военно-патриотическое, культурологическое.</w:t>
      </w:r>
    </w:p>
    <w:p w:rsidR="00A642BB" w:rsidRDefault="00A642BB" w:rsidP="003F248E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 xml:space="preserve">Выбор </w:t>
      </w:r>
      <w:r>
        <w:rPr>
          <w:rFonts w:ascii="Times New Roman" w:hAnsi="Times New Roman" w:cs="Times New Roman"/>
        </w:rPr>
        <w:t>направлений</w:t>
      </w:r>
      <w:r w:rsidRPr="003D69B4">
        <w:rPr>
          <w:rFonts w:ascii="Times New Roman" w:hAnsi="Times New Roman" w:cs="Times New Roman"/>
        </w:rPr>
        <w:t xml:space="preserve"> осуществлен на основании</w:t>
      </w:r>
      <w:r>
        <w:rPr>
          <w:rFonts w:ascii="Times New Roman" w:hAnsi="Times New Roman" w:cs="Times New Roman"/>
        </w:rPr>
        <w:t xml:space="preserve"> опроса</w:t>
      </w:r>
      <w:r w:rsidRPr="003D69B4">
        <w:rPr>
          <w:rFonts w:ascii="Times New Roman" w:hAnsi="Times New Roman" w:cs="Times New Roman"/>
        </w:rPr>
        <w:t xml:space="preserve"> обучающихся и родителей, который провели в </w:t>
      </w:r>
      <w:r>
        <w:rPr>
          <w:rFonts w:ascii="Times New Roman" w:hAnsi="Times New Roman" w:cs="Times New Roman"/>
        </w:rPr>
        <w:t>мае</w:t>
      </w:r>
      <w:r w:rsidRPr="003D69B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3D69B4">
        <w:rPr>
          <w:rFonts w:ascii="Times New Roman" w:hAnsi="Times New Roman" w:cs="Times New Roman"/>
        </w:rPr>
        <w:t xml:space="preserve"> года. По итогам опроса </w:t>
      </w:r>
      <w:r>
        <w:rPr>
          <w:rFonts w:ascii="Times New Roman" w:hAnsi="Times New Roman" w:cs="Times New Roman"/>
        </w:rPr>
        <w:t xml:space="preserve">29 </w:t>
      </w:r>
      <w:r w:rsidRPr="003D69B4">
        <w:rPr>
          <w:rFonts w:ascii="Times New Roman" w:hAnsi="Times New Roman" w:cs="Times New Roman"/>
        </w:rPr>
        <w:t xml:space="preserve">обучающихся и </w:t>
      </w:r>
      <w:r>
        <w:rPr>
          <w:rFonts w:ascii="Times New Roman" w:hAnsi="Times New Roman" w:cs="Times New Roman"/>
        </w:rPr>
        <w:t>20 родителей выявлены результаты представленные в диаграмме ниже:</w:t>
      </w:r>
    </w:p>
    <w:p w:rsidR="00A642BB" w:rsidRPr="003D69B4" w:rsidRDefault="00A642BB" w:rsidP="00322361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70474">
        <w:rPr>
          <w:rFonts w:ascii="Times New Roman" w:hAnsi="Times New Roman" w:cs="Times New Roman"/>
          <w:noProof/>
          <w:lang w:eastAsia="ru-RU"/>
        </w:rPr>
        <w:pict>
          <v:shape id="Диаграмма 3" o:spid="_x0000_i1034" type="#_x0000_t75" style="width:601.5pt;height:244.5pt;visibility:visible">
            <v:imagedata r:id="rId23" o:title=""/>
            <o:lock v:ext="edit" aspectratio="f"/>
          </v:shape>
        </w:pict>
      </w:r>
    </w:p>
    <w:p w:rsidR="00A642BB" w:rsidRDefault="00A642BB" w:rsidP="00135169">
      <w:pPr>
        <w:spacing w:before="120" w:after="0" w:line="360" w:lineRule="auto"/>
        <w:rPr>
          <w:rFonts w:ascii="Times New Roman" w:hAnsi="Times New Roman" w:cs="Times New Roman"/>
        </w:rPr>
      </w:pPr>
    </w:p>
    <w:p w:rsidR="00A642BB" w:rsidRDefault="00A642BB" w:rsidP="00322361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Посещение дополнительного образования обучающимися за 3 года:</w:t>
      </w:r>
    </w:p>
    <w:p w:rsidR="00A642BB" w:rsidRDefault="00A642BB" w:rsidP="00322361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Направления дополнительного образования, которые осваивали обучающиеся.</w:t>
      </w:r>
    </w:p>
    <w:tbl>
      <w:tblPr>
        <w:tblpPr w:leftFromText="180" w:rightFromText="180" w:vertAnchor="page" w:horzAnchor="page" w:tblpX="6504" w:tblpY="1621"/>
        <w:tblW w:w="6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79"/>
        <w:gridCol w:w="1228"/>
        <w:gridCol w:w="1403"/>
        <w:gridCol w:w="1396"/>
      </w:tblGrid>
      <w:tr w:rsidR="00A642BB" w:rsidRPr="00C01E72">
        <w:trPr>
          <w:tblHeader/>
        </w:trPr>
        <w:tc>
          <w:tcPr>
            <w:tcW w:w="1756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137" w:type="dxa"/>
              <w:left w:w="206" w:type="dxa"/>
              <w:bottom w:w="137" w:type="dxa"/>
              <w:right w:w="206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br/>
              <w:t>Направление</w:t>
            </w:r>
          </w:p>
        </w:tc>
        <w:tc>
          <w:tcPr>
            <w:tcW w:w="98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137" w:type="dxa"/>
              <w:left w:w="206" w:type="dxa"/>
              <w:bottom w:w="137" w:type="dxa"/>
              <w:right w:w="206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2018</w:t>
            </w:r>
          </w:p>
          <w:p w:rsidR="00A642BB" w:rsidRPr="00C01E72" w:rsidRDefault="00A642BB" w:rsidP="00925B87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137" w:type="dxa"/>
              <w:left w:w="206" w:type="dxa"/>
              <w:bottom w:w="137" w:type="dxa"/>
              <w:right w:w="206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2017</w:t>
            </w:r>
          </w:p>
          <w:p w:rsidR="00A642BB" w:rsidRPr="00C01E72" w:rsidRDefault="00A642BB" w:rsidP="00925B87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137" w:type="dxa"/>
              <w:left w:w="206" w:type="dxa"/>
              <w:bottom w:w="137" w:type="dxa"/>
              <w:right w:w="206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2016</w:t>
            </w:r>
          </w:p>
          <w:p w:rsidR="00A642BB" w:rsidRPr="00C01E72" w:rsidRDefault="00A642BB" w:rsidP="00925B87">
            <w:pPr>
              <w:ind w:left="352" w:right="-706" w:hanging="352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A642BB" w:rsidRPr="00C01E72">
        <w:tc>
          <w:tcPr>
            <w:tcW w:w="1756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shd w:val="clear" w:color="auto" w:fill="FF6384"/>
              <w:ind w:left="-113" w:firstLine="11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Изобразительное и декоративное искусство искусство</w:t>
            </w:r>
          </w:p>
        </w:tc>
        <w:tc>
          <w:tcPr>
            <w:tcW w:w="98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13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</w:tr>
      <w:tr w:rsidR="00A642BB" w:rsidRPr="00C01E72">
        <w:tc>
          <w:tcPr>
            <w:tcW w:w="1756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shd w:val="clear" w:color="auto" w:fill="36A2EB"/>
              <w:ind w:left="-113" w:firstLine="11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98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17</w:t>
            </w:r>
          </w:p>
        </w:tc>
        <w:tc>
          <w:tcPr>
            <w:tcW w:w="113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112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</w:tr>
      <w:tr w:rsidR="00A642BB" w:rsidRPr="00C01E72">
        <w:tc>
          <w:tcPr>
            <w:tcW w:w="1756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shd w:val="clear" w:color="auto" w:fill="FFCE56"/>
              <w:ind w:left="-113" w:firstLine="11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Хоровое объединение</w:t>
            </w:r>
          </w:p>
        </w:tc>
        <w:tc>
          <w:tcPr>
            <w:tcW w:w="98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13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12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</w:tr>
      <w:tr w:rsidR="00A642BB" w:rsidRPr="00C01E72">
        <w:tc>
          <w:tcPr>
            <w:tcW w:w="1756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shd w:val="clear" w:color="auto" w:fill="FF84C7"/>
              <w:ind w:left="-113" w:firstLine="11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Культурологическое</w:t>
            </w:r>
          </w:p>
        </w:tc>
        <w:tc>
          <w:tcPr>
            <w:tcW w:w="98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13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12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</w:tr>
      <w:tr w:rsidR="00A642BB" w:rsidRPr="00C01E72">
        <w:tc>
          <w:tcPr>
            <w:tcW w:w="1756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shd w:val="clear" w:color="auto" w:fill="A277FF"/>
              <w:ind w:left="-113" w:firstLine="113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Военно-патриотическое</w:t>
            </w:r>
          </w:p>
        </w:tc>
        <w:tc>
          <w:tcPr>
            <w:tcW w:w="989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29</w:t>
            </w:r>
          </w:p>
        </w:tc>
        <w:tc>
          <w:tcPr>
            <w:tcW w:w="113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125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C01E72" w:rsidRDefault="00A642BB" w:rsidP="00925B87">
            <w:pPr>
              <w:ind w:left="-113" w:firstLine="113"/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1E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32</w:t>
            </w:r>
          </w:p>
        </w:tc>
      </w:tr>
    </w:tbl>
    <w:p w:rsidR="00A642BB" w:rsidRDefault="00A642BB" w:rsidP="00322361">
      <w:pPr>
        <w:spacing w:after="0" w:line="360" w:lineRule="auto"/>
        <w:ind w:firstLine="708"/>
        <w:jc w:val="center"/>
        <w:rPr>
          <w:rFonts w:ascii="Times New Roman" w:hAnsi="Times New Roman" w:cs="Times New Roman"/>
          <w:lang w:eastAsia="ru-RU"/>
        </w:rPr>
      </w:pPr>
    </w:p>
    <w:p w:rsidR="00A642BB" w:rsidRDefault="00A642BB" w:rsidP="009C0719">
      <w:pPr>
        <w:spacing w:after="0" w:line="360" w:lineRule="auto"/>
        <w:ind w:firstLine="708"/>
        <w:jc w:val="center"/>
        <w:rPr>
          <w:rFonts w:ascii="Times New Roman" w:hAnsi="Times New Roman" w:cs="Times New Roman"/>
          <w:noProof/>
          <w:lang w:eastAsia="ru-RU"/>
        </w:rPr>
      </w:pPr>
    </w:p>
    <w:p w:rsidR="00A642BB" w:rsidRDefault="00A642BB" w:rsidP="009C0719">
      <w:pPr>
        <w:spacing w:after="0" w:line="360" w:lineRule="auto"/>
        <w:ind w:firstLine="708"/>
        <w:jc w:val="center"/>
        <w:rPr>
          <w:rFonts w:ascii="Times New Roman" w:hAnsi="Times New Roman" w:cs="Times New Roman"/>
          <w:noProof/>
          <w:lang w:eastAsia="ru-RU"/>
        </w:rPr>
      </w:pPr>
    </w:p>
    <w:p w:rsidR="00A642BB" w:rsidRDefault="00A642BB" w:rsidP="00C01E72">
      <w:pPr>
        <w:spacing w:after="0" w:line="360" w:lineRule="auto"/>
        <w:ind w:firstLine="708"/>
        <w:rPr>
          <w:rFonts w:ascii="Times New Roman" w:hAnsi="Times New Roman" w:cs="Times New Roman"/>
          <w:noProof/>
          <w:lang w:eastAsia="ru-RU"/>
        </w:rPr>
      </w:pPr>
      <w:r w:rsidRPr="00A70474">
        <w:rPr>
          <w:color w:val="000000"/>
          <w:sz w:val="27"/>
          <w:szCs w:val="27"/>
        </w:rPr>
        <w:pict>
          <v:shape id="_x0000_i1035" type="#_x0000_t75" style="width:222pt;height:180.75pt">
            <v:imagedata r:id="rId24" o:title=""/>
          </v:shape>
        </w:pict>
      </w:r>
    </w:p>
    <w:p w:rsidR="00A642BB" w:rsidRDefault="00A642BB" w:rsidP="00925B87">
      <w:pPr>
        <w:spacing w:after="0" w:line="360" w:lineRule="auto"/>
        <w:rPr>
          <w:rFonts w:ascii="Times New Roman" w:hAnsi="Times New Roman" w:cs="Times New Roman"/>
          <w:lang w:val="en-US" w:eastAsia="ru-RU"/>
        </w:rPr>
      </w:pPr>
    </w:p>
    <w:p w:rsidR="00A642BB" w:rsidRDefault="00A642BB" w:rsidP="00135169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</w:p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3D69B4">
        <w:rPr>
          <w:rFonts w:ascii="Times New Roman" w:hAnsi="Times New Roman" w:cs="Times New Roman"/>
          <w:b/>
          <w:bCs/>
        </w:rPr>
        <w:t xml:space="preserve">Воспитательная работа </w:t>
      </w:r>
      <w:r w:rsidRPr="003D69B4">
        <w:rPr>
          <w:rFonts w:ascii="Times New Roman" w:hAnsi="Times New Roman" w:cs="Times New Roman"/>
        </w:rPr>
        <w:t>в Школе</w:t>
      </w:r>
      <w:r w:rsidRPr="003D69B4">
        <w:rPr>
          <w:rFonts w:ascii="Times New Roman" w:hAnsi="Times New Roman" w:cs="Times New Roman"/>
          <w:b/>
          <w:bCs/>
        </w:rPr>
        <w:t xml:space="preserve"> </w:t>
      </w:r>
      <w:r w:rsidRPr="003D69B4">
        <w:rPr>
          <w:rFonts w:ascii="Times New Roman" w:hAnsi="Times New Roman" w:cs="Times New Roman"/>
          <w:lang w:eastAsia="ru-RU"/>
        </w:rPr>
        <w:t>включает в себя следующие направления: художественно-эстетическое, физкультурно-спортивное, краеведческое, духовно-нравственное, общеинтеллектуальное, социальное. По каждому направлению разработан план мероприятий</w:t>
      </w:r>
      <w:r>
        <w:rPr>
          <w:rFonts w:ascii="Times New Roman" w:hAnsi="Times New Roman" w:cs="Times New Roman"/>
          <w:lang w:eastAsia="ru-RU"/>
        </w:rPr>
        <w:t>. Платных дополнительных услуг по дополнительному образованию не оказывали .Количество охваченных детей дополнительным образованием составляет 100%..</w:t>
      </w:r>
    </w:p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</w:p>
    <w:p w:rsidR="00A642BB" w:rsidRPr="003D69B4" w:rsidRDefault="00A642BB" w:rsidP="008A0037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D69B4">
        <w:rPr>
          <w:rFonts w:ascii="Times New Roman" w:hAnsi="Times New Roman" w:cs="Times New Roman"/>
          <w:b/>
          <w:bCs/>
        </w:rPr>
        <w:t>IV. Содержание и качество подготовки</w:t>
      </w:r>
    </w:p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>Статистика показателей за 201</w:t>
      </w:r>
      <w:r>
        <w:rPr>
          <w:rFonts w:ascii="Times New Roman" w:hAnsi="Times New Roman" w:cs="Times New Roman"/>
        </w:rPr>
        <w:t>6</w:t>
      </w:r>
      <w:r w:rsidRPr="003D69B4">
        <w:rPr>
          <w:rFonts w:ascii="Times New Roman" w:hAnsi="Times New Roman" w:cs="Times New Roman"/>
        </w:rPr>
        <w:t>–201</w:t>
      </w:r>
      <w:r>
        <w:rPr>
          <w:rFonts w:ascii="Times New Roman" w:hAnsi="Times New Roman" w:cs="Times New Roman"/>
        </w:rPr>
        <w:t>8</w:t>
      </w:r>
      <w:r w:rsidRPr="003D69B4">
        <w:rPr>
          <w:rFonts w:ascii="Times New Roman" w:hAnsi="Times New Roman" w:cs="Times New Roman"/>
        </w:rPr>
        <w:t xml:space="preserve"> годы</w:t>
      </w:r>
    </w:p>
    <w:tbl>
      <w:tblPr>
        <w:tblW w:w="42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6"/>
        <w:gridCol w:w="4169"/>
        <w:gridCol w:w="2505"/>
        <w:gridCol w:w="2505"/>
        <w:gridCol w:w="2375"/>
      </w:tblGrid>
      <w:tr w:rsidR="00A642BB" w:rsidRPr="003D69B4">
        <w:tc>
          <w:tcPr>
            <w:tcW w:w="480" w:type="pct"/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31" w:type="pct"/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Параметры статистики</w:t>
            </w:r>
          </w:p>
        </w:tc>
        <w:tc>
          <w:tcPr>
            <w:tcW w:w="980" w:type="pct"/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2016–2017</w:t>
            </w:r>
            <w:r w:rsidRPr="003D69B4">
              <w:rPr>
                <w:rFonts w:ascii="Times New Roman" w:hAnsi="Times New Roman" w:cs="Times New Roman"/>
                <w:lang w:eastAsia="ru-RU"/>
              </w:rPr>
              <w:br/>
              <w:t xml:space="preserve"> учебный год</w:t>
            </w:r>
          </w:p>
        </w:tc>
        <w:tc>
          <w:tcPr>
            <w:tcW w:w="980" w:type="pct"/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2017–2018</w:t>
            </w:r>
            <w:r w:rsidRPr="003D69B4">
              <w:rPr>
                <w:rFonts w:ascii="Times New Roman" w:hAnsi="Times New Roman" w:cs="Times New Roman"/>
                <w:lang w:eastAsia="ru-RU"/>
              </w:rPr>
              <w:br/>
              <w:t xml:space="preserve"> учебный год</w:t>
            </w:r>
          </w:p>
        </w:tc>
        <w:tc>
          <w:tcPr>
            <w:tcW w:w="929" w:type="pct"/>
          </w:tcPr>
          <w:p w:rsidR="00A642BB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2018-2019</w:t>
            </w:r>
          </w:p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учебный год (на 31.12.2018)</w:t>
            </w:r>
          </w:p>
        </w:tc>
      </w:tr>
      <w:tr w:rsidR="00A642BB" w:rsidRPr="003D69B4">
        <w:tc>
          <w:tcPr>
            <w:tcW w:w="480" w:type="pct"/>
            <w:vMerge w:val="restart"/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31" w:type="pct"/>
            <w:tcBorders>
              <w:bottom w:val="nil"/>
            </w:tcBorders>
          </w:tcPr>
          <w:p w:rsidR="00A642BB" w:rsidRPr="003D69B4" w:rsidRDefault="00A642BB" w:rsidP="00322361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980" w:type="pct"/>
            <w:tcBorders>
              <w:bottom w:val="nil"/>
            </w:tcBorders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980" w:type="pct"/>
            <w:tcBorders>
              <w:bottom w:val="nil"/>
            </w:tcBorders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929" w:type="pct"/>
            <w:tcBorders>
              <w:bottom w:val="nil"/>
            </w:tcBorders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</w:tr>
      <w:tr w:rsidR="00A642BB" w:rsidRPr="003D69B4">
        <w:tc>
          <w:tcPr>
            <w:tcW w:w="480" w:type="pct"/>
            <w:vMerge/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1" w:type="pct"/>
            <w:tcBorders>
              <w:top w:val="nil"/>
            </w:tcBorders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– начальная школа</w:t>
            </w:r>
          </w:p>
        </w:tc>
        <w:tc>
          <w:tcPr>
            <w:tcW w:w="980" w:type="pct"/>
            <w:tcBorders>
              <w:top w:val="nil"/>
            </w:tcBorders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980" w:type="pct"/>
            <w:tcBorders>
              <w:top w:val="nil"/>
            </w:tcBorders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29" w:type="pct"/>
            <w:tcBorders>
              <w:top w:val="nil"/>
            </w:tcBorders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A642BB" w:rsidRPr="003D69B4">
        <w:tc>
          <w:tcPr>
            <w:tcW w:w="480" w:type="pct"/>
            <w:vMerge/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1" w:type="pct"/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– основная школа</w:t>
            </w:r>
          </w:p>
        </w:tc>
        <w:tc>
          <w:tcPr>
            <w:tcW w:w="980" w:type="pct"/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980" w:type="pct"/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929" w:type="pct"/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A642BB" w:rsidRPr="003D69B4">
        <w:tc>
          <w:tcPr>
            <w:tcW w:w="480" w:type="pct"/>
            <w:vMerge w:val="restart"/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31" w:type="pct"/>
            <w:tcBorders>
              <w:bottom w:val="nil"/>
            </w:tcBorders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980" w:type="pct"/>
            <w:tcBorders>
              <w:bottom w:val="nil"/>
            </w:tcBorders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80" w:type="pct"/>
            <w:tcBorders>
              <w:bottom w:val="nil"/>
            </w:tcBorders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29" w:type="pct"/>
            <w:tcBorders>
              <w:bottom w:val="nil"/>
            </w:tcBorders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42BB" w:rsidRPr="003D69B4">
        <w:tc>
          <w:tcPr>
            <w:tcW w:w="480" w:type="pct"/>
            <w:vMerge/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1" w:type="pct"/>
            <w:tcBorders>
              <w:top w:val="nil"/>
            </w:tcBorders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– начальная школа</w:t>
            </w:r>
          </w:p>
        </w:tc>
        <w:tc>
          <w:tcPr>
            <w:tcW w:w="980" w:type="pct"/>
            <w:tcBorders>
              <w:top w:val="nil"/>
            </w:tcBorders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80" w:type="pct"/>
            <w:tcBorders>
              <w:top w:val="nil"/>
            </w:tcBorders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29" w:type="pct"/>
            <w:tcBorders>
              <w:top w:val="nil"/>
            </w:tcBorders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42BB" w:rsidRPr="003D69B4">
        <w:tc>
          <w:tcPr>
            <w:tcW w:w="480" w:type="pct"/>
            <w:vMerge/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1" w:type="pct"/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– основная школа</w:t>
            </w:r>
          </w:p>
        </w:tc>
        <w:tc>
          <w:tcPr>
            <w:tcW w:w="980" w:type="pct"/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80" w:type="pct"/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29" w:type="pct"/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42BB" w:rsidRPr="003D69B4">
        <w:tc>
          <w:tcPr>
            <w:tcW w:w="480" w:type="pct"/>
            <w:vMerge w:val="restart"/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31" w:type="pct"/>
            <w:tcBorders>
              <w:bottom w:val="nil"/>
            </w:tcBorders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Не получили аттестата:</w:t>
            </w:r>
          </w:p>
        </w:tc>
        <w:tc>
          <w:tcPr>
            <w:tcW w:w="980" w:type="pct"/>
            <w:tcBorders>
              <w:bottom w:val="nil"/>
            </w:tcBorders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0" w:type="pct"/>
            <w:tcBorders>
              <w:bottom w:val="nil"/>
            </w:tcBorders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bottom w:val="nil"/>
            </w:tcBorders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42BB" w:rsidRPr="003D69B4">
        <w:tc>
          <w:tcPr>
            <w:tcW w:w="480" w:type="pct"/>
            <w:vMerge/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1" w:type="pct"/>
            <w:tcBorders>
              <w:top w:val="nil"/>
            </w:tcBorders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– об основном общем образовании</w:t>
            </w:r>
          </w:p>
        </w:tc>
        <w:tc>
          <w:tcPr>
            <w:tcW w:w="980" w:type="pct"/>
            <w:tcBorders>
              <w:top w:val="nil"/>
            </w:tcBorders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80" w:type="pct"/>
            <w:tcBorders>
              <w:top w:val="nil"/>
            </w:tcBorders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29" w:type="pct"/>
            <w:tcBorders>
              <w:top w:val="nil"/>
            </w:tcBorders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42BB" w:rsidRPr="003D69B4">
        <w:tc>
          <w:tcPr>
            <w:tcW w:w="480" w:type="pct"/>
            <w:vMerge w:val="restart"/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631" w:type="pct"/>
            <w:tcBorders>
              <w:bottom w:val="nil"/>
            </w:tcBorders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980" w:type="pct"/>
            <w:tcBorders>
              <w:bottom w:val="nil"/>
            </w:tcBorders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0" w:type="pct"/>
            <w:tcBorders>
              <w:bottom w:val="nil"/>
            </w:tcBorders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tcBorders>
              <w:bottom w:val="nil"/>
            </w:tcBorders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42BB" w:rsidRPr="003D69B4">
        <w:tc>
          <w:tcPr>
            <w:tcW w:w="480" w:type="pct"/>
            <w:vMerge/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1" w:type="pct"/>
            <w:tcBorders>
              <w:top w:val="nil"/>
            </w:tcBorders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 xml:space="preserve">– в основной школе </w:t>
            </w:r>
          </w:p>
        </w:tc>
        <w:tc>
          <w:tcPr>
            <w:tcW w:w="980" w:type="pct"/>
            <w:tcBorders>
              <w:top w:val="nil"/>
            </w:tcBorders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80" w:type="pct"/>
            <w:tcBorders>
              <w:top w:val="nil"/>
            </w:tcBorders>
          </w:tcPr>
          <w:p w:rsidR="00A642BB" w:rsidRPr="003D69B4" w:rsidRDefault="00A642BB" w:rsidP="00F903A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nil"/>
            </w:tcBorders>
          </w:tcPr>
          <w:p w:rsidR="00A642BB" w:rsidRPr="003D69B4" w:rsidRDefault="00A642BB" w:rsidP="00D943C2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642BB" w:rsidRPr="00757DEA" w:rsidRDefault="00A642BB" w:rsidP="00757DEA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 xml:space="preserve">Приведенная статистика показывает, что динамика освоения основных образовательных программ сохраняется, при этом количество обучающихся </w:t>
      </w:r>
      <w:r>
        <w:rPr>
          <w:rFonts w:ascii="Times New Roman" w:hAnsi="Times New Roman" w:cs="Times New Roman"/>
        </w:rPr>
        <w:t>остаётся на одном уровне, количество выпускников получивших аттестат особого образца увеличилось.</w:t>
      </w:r>
    </w:p>
    <w:p w:rsidR="00A642BB" w:rsidRDefault="00A642BB" w:rsidP="008A0037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D69B4">
        <w:rPr>
          <w:rFonts w:ascii="Times New Roman" w:hAnsi="Times New Roman" w:cs="Times New Roman"/>
          <w:b/>
          <w:bCs/>
        </w:rPr>
        <w:t>Краткий анализ динамики результатов успеваемости и качества знаний</w:t>
      </w:r>
    </w:p>
    <w:p w:rsidR="00A642BB" w:rsidRPr="003D69B4" w:rsidRDefault="00A642BB" w:rsidP="0013516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642BB" w:rsidRDefault="00A642BB" w:rsidP="00135169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 xml:space="preserve">Результаты освоения учащимися программ начального общего образования </w:t>
      </w:r>
      <w:r>
        <w:rPr>
          <w:rFonts w:ascii="Times New Roman" w:hAnsi="Times New Roman" w:cs="Times New Roman"/>
        </w:rPr>
        <w:t xml:space="preserve">и основного общего образования </w:t>
      </w:r>
      <w:r w:rsidRPr="003D69B4">
        <w:rPr>
          <w:rFonts w:ascii="Times New Roman" w:hAnsi="Times New Roman" w:cs="Times New Roman"/>
        </w:rPr>
        <w:t>по показателю «успеваемость» в 201</w:t>
      </w:r>
      <w:r>
        <w:rPr>
          <w:rFonts w:ascii="Times New Roman" w:hAnsi="Times New Roman" w:cs="Times New Roman"/>
        </w:rPr>
        <w:t>8</w:t>
      </w:r>
      <w:r w:rsidRPr="003D69B4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>:</w:t>
      </w:r>
    </w:p>
    <w:tbl>
      <w:tblPr>
        <w:tblW w:w="11706" w:type="dxa"/>
        <w:jc w:val="center"/>
        <w:tblLook w:val="00A0"/>
      </w:tblPr>
      <w:tblGrid>
        <w:gridCol w:w="1217"/>
        <w:gridCol w:w="847"/>
        <w:gridCol w:w="765"/>
        <w:gridCol w:w="566"/>
        <w:gridCol w:w="1176"/>
        <w:gridCol w:w="756"/>
        <w:gridCol w:w="870"/>
        <w:gridCol w:w="826"/>
        <w:gridCol w:w="883"/>
        <w:gridCol w:w="717"/>
        <w:gridCol w:w="804"/>
        <w:gridCol w:w="1127"/>
        <w:gridCol w:w="1152"/>
      </w:tblGrid>
      <w:tr w:rsidR="00A642BB" w:rsidRPr="00825CE1">
        <w:trPr>
          <w:trHeight w:val="450"/>
          <w:jc w:val="center"/>
        </w:trPr>
        <w:tc>
          <w:tcPr>
            <w:tcW w:w="1217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388" w:type="dxa"/>
            <w:gridSpan w:val="9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808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1134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% кач. зн.</w:t>
            </w:r>
          </w:p>
        </w:tc>
        <w:tc>
          <w:tcPr>
            <w:tcW w:w="1159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СОУ (%)</w:t>
            </w:r>
          </w:p>
        </w:tc>
      </w:tr>
      <w:tr w:rsidR="00A642BB" w:rsidRPr="00D51B2C">
        <w:trPr>
          <w:trHeight w:val="450"/>
          <w:jc w:val="center"/>
        </w:trPr>
        <w:tc>
          <w:tcPr>
            <w:tcW w:w="1217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9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Отличники</w:t>
            </w:r>
          </w:p>
        </w:tc>
        <w:tc>
          <w:tcPr>
            <w:tcW w:w="194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Хорошисты</w:t>
            </w:r>
          </w:p>
        </w:tc>
        <w:tc>
          <w:tcPr>
            <w:tcW w:w="1704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Успевающие</w:t>
            </w:r>
          </w:p>
        </w:tc>
        <w:tc>
          <w:tcPr>
            <w:tcW w:w="1602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Неуспевающие</w:t>
            </w:r>
          </w:p>
        </w:tc>
        <w:tc>
          <w:tcPr>
            <w:tcW w:w="808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42BB" w:rsidRPr="00D51B2C">
        <w:trPr>
          <w:trHeight w:val="450"/>
          <w:jc w:val="center"/>
        </w:trPr>
        <w:tc>
          <w:tcPr>
            <w:tcW w:w="1217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8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42BB" w:rsidRPr="00D51B2C">
        <w:trPr>
          <w:trHeight w:val="450"/>
          <w:jc w:val="center"/>
        </w:trPr>
        <w:tc>
          <w:tcPr>
            <w:tcW w:w="12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42BB" w:rsidRPr="00D51B2C">
        <w:trPr>
          <w:trHeight w:val="435"/>
          <w:jc w:val="center"/>
        </w:trPr>
        <w:tc>
          <w:tcPr>
            <w:tcW w:w="121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73,18</w:t>
            </w:r>
          </w:p>
        </w:tc>
      </w:tr>
      <w:tr w:rsidR="00A642BB" w:rsidRPr="00D51B2C">
        <w:trPr>
          <w:trHeight w:val="450"/>
          <w:jc w:val="center"/>
        </w:trPr>
        <w:tc>
          <w:tcPr>
            <w:tcW w:w="121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42BB" w:rsidRPr="00D51B2C">
        <w:trPr>
          <w:trHeight w:val="450"/>
          <w:jc w:val="center"/>
        </w:trPr>
        <w:tc>
          <w:tcPr>
            <w:tcW w:w="12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67,03</w:t>
            </w:r>
          </w:p>
        </w:tc>
      </w:tr>
      <w:tr w:rsidR="00A642BB" w:rsidRPr="00D51B2C">
        <w:trPr>
          <w:trHeight w:val="450"/>
          <w:jc w:val="center"/>
        </w:trPr>
        <w:tc>
          <w:tcPr>
            <w:tcW w:w="12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уровень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66,</w:t>
            </w: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</w:tr>
      <w:tr w:rsidR="00A642BB" w:rsidRPr="00D51B2C">
        <w:trPr>
          <w:trHeight w:val="450"/>
          <w:jc w:val="center"/>
        </w:trPr>
        <w:tc>
          <w:tcPr>
            <w:tcW w:w="12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69,87</w:t>
            </w:r>
          </w:p>
        </w:tc>
      </w:tr>
      <w:tr w:rsidR="00A642BB" w:rsidRPr="00D51B2C">
        <w:trPr>
          <w:trHeight w:val="450"/>
          <w:jc w:val="center"/>
        </w:trPr>
        <w:tc>
          <w:tcPr>
            <w:tcW w:w="12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A642BB" w:rsidRPr="00D51B2C">
        <w:trPr>
          <w:trHeight w:val="450"/>
          <w:jc w:val="center"/>
        </w:trPr>
        <w:tc>
          <w:tcPr>
            <w:tcW w:w="12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A642BB" w:rsidRPr="00D51B2C">
        <w:trPr>
          <w:trHeight w:val="450"/>
          <w:jc w:val="center"/>
        </w:trPr>
        <w:tc>
          <w:tcPr>
            <w:tcW w:w="12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71,23</w:t>
            </w:r>
          </w:p>
        </w:tc>
      </w:tr>
      <w:tr w:rsidR="00A642BB" w:rsidRPr="00D51B2C">
        <w:trPr>
          <w:trHeight w:val="450"/>
          <w:jc w:val="center"/>
        </w:trPr>
        <w:tc>
          <w:tcPr>
            <w:tcW w:w="12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57,79</w:t>
            </w:r>
          </w:p>
        </w:tc>
      </w:tr>
      <w:tr w:rsidR="00A642BB" w:rsidRPr="00D51B2C">
        <w:trPr>
          <w:trHeight w:val="450"/>
          <w:jc w:val="center"/>
        </w:trPr>
        <w:tc>
          <w:tcPr>
            <w:tcW w:w="12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уровень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58,82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35,29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27,59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63,86</w:t>
            </w:r>
          </w:p>
        </w:tc>
      </w:tr>
      <w:tr w:rsidR="00A642BB" w:rsidRPr="00D51B2C">
        <w:trPr>
          <w:trHeight w:val="450"/>
          <w:jc w:val="center"/>
        </w:trPr>
        <w:tc>
          <w:tcPr>
            <w:tcW w:w="121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59,32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34,78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26,83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825CE1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66,98</w:t>
            </w:r>
          </w:p>
        </w:tc>
      </w:tr>
    </w:tbl>
    <w:p w:rsidR="00A642BB" w:rsidRDefault="00A642BB" w:rsidP="00135169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A642BB" w:rsidRDefault="00A642BB" w:rsidP="00135169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A642BB" w:rsidRDefault="00A642BB" w:rsidP="00135169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 xml:space="preserve">Результаты освоения учащимися программ начального общего образования </w:t>
      </w:r>
      <w:r>
        <w:rPr>
          <w:rFonts w:ascii="Times New Roman" w:hAnsi="Times New Roman" w:cs="Times New Roman"/>
        </w:rPr>
        <w:t xml:space="preserve">и </w:t>
      </w:r>
      <w:r w:rsidRPr="003D69B4">
        <w:rPr>
          <w:rFonts w:ascii="Times New Roman" w:hAnsi="Times New Roman" w:cs="Times New Roman"/>
        </w:rPr>
        <w:t>основного общего образования по показателю «успеваемость» в 2017 году</w:t>
      </w:r>
      <w:r>
        <w:rPr>
          <w:rFonts w:ascii="Times New Roman" w:hAnsi="Times New Roman" w:cs="Times New Roman"/>
        </w:rPr>
        <w:t>:</w:t>
      </w:r>
    </w:p>
    <w:tbl>
      <w:tblPr>
        <w:tblW w:w="11921" w:type="dxa"/>
        <w:jc w:val="center"/>
        <w:tblLook w:val="00A0"/>
      </w:tblPr>
      <w:tblGrid>
        <w:gridCol w:w="1016"/>
        <w:gridCol w:w="939"/>
        <w:gridCol w:w="909"/>
        <w:gridCol w:w="820"/>
        <w:gridCol w:w="909"/>
        <w:gridCol w:w="890"/>
        <w:gridCol w:w="909"/>
        <w:gridCol w:w="882"/>
        <w:gridCol w:w="920"/>
        <w:gridCol w:w="803"/>
        <w:gridCol w:w="797"/>
        <w:gridCol w:w="1065"/>
        <w:gridCol w:w="1062"/>
      </w:tblGrid>
      <w:tr w:rsidR="00A642BB" w:rsidRPr="002E7117">
        <w:trPr>
          <w:trHeight w:val="450"/>
          <w:jc w:val="center"/>
        </w:trPr>
        <w:tc>
          <w:tcPr>
            <w:tcW w:w="1015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788" w:type="dxa"/>
            <w:gridSpan w:val="9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859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1134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% кач. зн.</w:t>
            </w:r>
          </w:p>
        </w:tc>
        <w:tc>
          <w:tcPr>
            <w:tcW w:w="1125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СОУ (%)</w:t>
            </w:r>
          </w:p>
        </w:tc>
      </w:tr>
      <w:tr w:rsidR="00A642BB" w:rsidRPr="002E7117">
        <w:trPr>
          <w:trHeight w:val="450"/>
          <w:jc w:val="center"/>
        </w:trPr>
        <w:tc>
          <w:tcPr>
            <w:tcW w:w="1015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5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Отличники</w:t>
            </w:r>
          </w:p>
        </w:tc>
        <w:tc>
          <w:tcPr>
            <w:tcW w:w="1701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Хорошисты</w:t>
            </w:r>
          </w:p>
        </w:tc>
        <w:tc>
          <w:tcPr>
            <w:tcW w:w="1666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Успевающие</w:t>
            </w:r>
          </w:p>
        </w:tc>
        <w:tc>
          <w:tcPr>
            <w:tcW w:w="1736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Неуспевающие</w:t>
            </w:r>
          </w:p>
        </w:tc>
        <w:tc>
          <w:tcPr>
            <w:tcW w:w="85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42BB" w:rsidRPr="002E7117">
        <w:trPr>
          <w:trHeight w:val="525"/>
          <w:jc w:val="center"/>
        </w:trPr>
        <w:tc>
          <w:tcPr>
            <w:tcW w:w="1015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42BB" w:rsidRPr="002E7117">
        <w:trPr>
          <w:trHeight w:val="435"/>
          <w:jc w:val="center"/>
        </w:trPr>
        <w:tc>
          <w:tcPr>
            <w:tcW w:w="101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</w:tr>
      <w:tr w:rsidR="00A642BB" w:rsidRPr="002E7117">
        <w:trPr>
          <w:trHeight w:val="450"/>
          <w:jc w:val="center"/>
        </w:trPr>
        <w:tc>
          <w:tcPr>
            <w:tcW w:w="101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42BB" w:rsidRPr="002E7117">
        <w:trPr>
          <w:trHeight w:val="450"/>
          <w:jc w:val="center"/>
        </w:trPr>
        <w:tc>
          <w:tcPr>
            <w:tcW w:w="10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64,67</w:t>
            </w:r>
          </w:p>
        </w:tc>
      </w:tr>
      <w:tr w:rsidR="00A642BB" w:rsidRPr="002E7117">
        <w:trPr>
          <w:trHeight w:val="435"/>
          <w:jc w:val="center"/>
        </w:trPr>
        <w:tc>
          <w:tcPr>
            <w:tcW w:w="101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77,61</w:t>
            </w:r>
          </w:p>
        </w:tc>
      </w:tr>
      <w:tr w:rsidR="00A642BB" w:rsidRPr="002E7117">
        <w:trPr>
          <w:trHeight w:val="450"/>
          <w:jc w:val="center"/>
        </w:trPr>
        <w:tc>
          <w:tcPr>
            <w:tcW w:w="101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642BB" w:rsidRPr="002E7117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42BB" w:rsidRPr="002E7117">
        <w:trPr>
          <w:trHeight w:val="450"/>
          <w:jc w:val="center"/>
        </w:trPr>
        <w:tc>
          <w:tcPr>
            <w:tcW w:w="10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уровень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59,93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71,23</w:t>
            </w:r>
          </w:p>
        </w:tc>
      </w:tr>
      <w:tr w:rsidR="00A642BB" w:rsidRPr="002E7117">
        <w:trPr>
          <w:trHeight w:val="450"/>
          <w:jc w:val="center"/>
        </w:trPr>
        <w:tc>
          <w:tcPr>
            <w:tcW w:w="10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59,56</w:t>
            </w:r>
          </w:p>
        </w:tc>
      </w:tr>
      <w:tr w:rsidR="00A642BB" w:rsidRPr="002E7117">
        <w:trPr>
          <w:trHeight w:val="450"/>
          <w:jc w:val="center"/>
        </w:trPr>
        <w:tc>
          <w:tcPr>
            <w:tcW w:w="10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64,47</w:t>
            </w:r>
          </w:p>
        </w:tc>
      </w:tr>
      <w:tr w:rsidR="00A642BB" w:rsidRPr="002E7117">
        <w:trPr>
          <w:trHeight w:val="450"/>
          <w:jc w:val="center"/>
        </w:trPr>
        <w:tc>
          <w:tcPr>
            <w:tcW w:w="10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A642BB" w:rsidRPr="002E7117">
        <w:trPr>
          <w:trHeight w:val="450"/>
          <w:jc w:val="center"/>
        </w:trPr>
        <w:tc>
          <w:tcPr>
            <w:tcW w:w="10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</w:tr>
      <w:tr w:rsidR="00A642BB" w:rsidRPr="002E7117">
        <w:trPr>
          <w:trHeight w:val="450"/>
          <w:jc w:val="center"/>
        </w:trPr>
        <w:tc>
          <w:tcPr>
            <w:tcW w:w="10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58,94</w:t>
            </w:r>
          </w:p>
        </w:tc>
      </w:tr>
      <w:tr w:rsidR="00A642BB" w:rsidRPr="002E7117">
        <w:trPr>
          <w:trHeight w:val="450"/>
          <w:jc w:val="center"/>
        </w:trPr>
        <w:tc>
          <w:tcPr>
            <w:tcW w:w="10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уровень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27,92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67,92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27,59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60,64</w:t>
            </w:r>
          </w:p>
        </w:tc>
      </w:tr>
      <w:tr w:rsidR="00A642BB" w:rsidRPr="002E7117">
        <w:trPr>
          <w:trHeight w:val="450"/>
          <w:jc w:val="center"/>
        </w:trPr>
        <w:tc>
          <w:tcPr>
            <w:tcW w:w="101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28,44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60,55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36,17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2E7117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11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65,94</w:t>
            </w:r>
          </w:p>
        </w:tc>
      </w:tr>
    </w:tbl>
    <w:p w:rsidR="00A642BB" w:rsidRDefault="00A642BB" w:rsidP="00135169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A642BB" w:rsidRDefault="00A642BB" w:rsidP="00135169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A642BB" w:rsidRDefault="00A642BB" w:rsidP="00135169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A642BB" w:rsidRDefault="00A642BB" w:rsidP="00135169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3039" w:type="dxa"/>
        <w:jc w:val="center"/>
        <w:tblLook w:val="00A0"/>
      </w:tblPr>
      <w:tblGrid>
        <w:gridCol w:w="1210"/>
        <w:gridCol w:w="1341"/>
        <w:gridCol w:w="15"/>
        <w:gridCol w:w="818"/>
        <w:gridCol w:w="18"/>
        <w:gridCol w:w="708"/>
        <w:gridCol w:w="851"/>
        <w:gridCol w:w="850"/>
        <w:gridCol w:w="866"/>
        <w:gridCol w:w="742"/>
        <w:gridCol w:w="944"/>
        <w:gridCol w:w="724"/>
        <w:gridCol w:w="835"/>
        <w:gridCol w:w="15"/>
        <w:gridCol w:w="836"/>
        <w:gridCol w:w="1134"/>
        <w:gridCol w:w="1121"/>
        <w:gridCol w:w="11"/>
      </w:tblGrid>
      <w:tr w:rsidR="00A642BB" w:rsidRPr="00564E75">
        <w:trPr>
          <w:trHeight w:val="450"/>
          <w:jc w:val="center"/>
        </w:trPr>
        <w:tc>
          <w:tcPr>
            <w:tcW w:w="12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493213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3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35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493213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3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7371" w:type="dxa"/>
            <w:gridSpan w:val="11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000000" w:fill="FFFFFF"/>
          </w:tcPr>
          <w:p w:rsidR="00A642BB" w:rsidRPr="00493213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3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Ученики</w:t>
            </w:r>
          </w:p>
          <w:p w:rsidR="00A642BB" w:rsidRPr="00493213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11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Общий % кач. зн.</w:t>
            </w:r>
          </w:p>
        </w:tc>
        <w:tc>
          <w:tcPr>
            <w:tcW w:w="113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Общий СОУ (%)</w:t>
            </w:r>
          </w:p>
        </w:tc>
      </w:tr>
      <w:tr w:rsidR="00A642BB" w:rsidRPr="00564E75">
        <w:trPr>
          <w:gridAfter w:val="1"/>
          <w:wAfter w:w="11" w:type="dxa"/>
          <w:trHeight w:val="450"/>
          <w:jc w:val="center"/>
        </w:trPr>
        <w:tc>
          <w:tcPr>
            <w:tcW w:w="12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493213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3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</w:tcPr>
          <w:p w:rsidR="00A642BB" w:rsidRPr="00493213" w:rsidRDefault="00A642BB" w:rsidP="00475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3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уровень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475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475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</w:tr>
      <w:tr w:rsidR="00A642BB" w:rsidRPr="00564E75">
        <w:trPr>
          <w:gridAfter w:val="1"/>
          <w:wAfter w:w="11" w:type="dxa"/>
          <w:trHeight w:val="450"/>
          <w:jc w:val="center"/>
        </w:trPr>
        <w:tc>
          <w:tcPr>
            <w:tcW w:w="12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493213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3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</w:tcPr>
          <w:p w:rsidR="00A642BB" w:rsidRPr="00493213" w:rsidRDefault="00A642BB" w:rsidP="00475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3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уровень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475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71,23</w:t>
            </w:r>
          </w:p>
        </w:tc>
      </w:tr>
      <w:tr w:rsidR="00A642BB" w:rsidRPr="00564E75">
        <w:trPr>
          <w:gridAfter w:val="1"/>
          <w:wAfter w:w="11" w:type="dxa"/>
          <w:trHeight w:val="450"/>
          <w:jc w:val="center"/>
        </w:trPr>
        <w:tc>
          <w:tcPr>
            <w:tcW w:w="12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493213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3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</w:tcPr>
          <w:p w:rsidR="00A642BB" w:rsidRPr="00493213" w:rsidRDefault="00A642BB" w:rsidP="00475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3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уровень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475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52,94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5F3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63,86</w:t>
            </w:r>
          </w:p>
        </w:tc>
      </w:tr>
      <w:tr w:rsidR="00A642BB" w:rsidRPr="00564E75">
        <w:trPr>
          <w:gridAfter w:val="1"/>
          <w:wAfter w:w="11" w:type="dxa"/>
          <w:trHeight w:val="450"/>
          <w:jc w:val="center"/>
        </w:trPr>
        <w:tc>
          <w:tcPr>
            <w:tcW w:w="12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493213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3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</w:tcPr>
          <w:p w:rsidR="00A642BB" w:rsidRPr="00493213" w:rsidRDefault="00A642BB" w:rsidP="00475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3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уровень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475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60,64</w:t>
            </w:r>
          </w:p>
        </w:tc>
      </w:tr>
      <w:tr w:rsidR="00A642BB" w:rsidRPr="00564E75">
        <w:trPr>
          <w:trHeight w:val="450"/>
          <w:jc w:val="center"/>
        </w:trPr>
        <w:tc>
          <w:tcPr>
            <w:tcW w:w="12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493213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3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</w:tcPr>
          <w:p w:rsidR="00A642BB" w:rsidRPr="00493213" w:rsidRDefault="00A642BB" w:rsidP="00475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3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475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D5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66,98</w:t>
            </w:r>
          </w:p>
        </w:tc>
      </w:tr>
      <w:tr w:rsidR="00A642BB" w:rsidRPr="00564E75">
        <w:trPr>
          <w:trHeight w:val="450"/>
          <w:jc w:val="center"/>
        </w:trPr>
        <w:tc>
          <w:tcPr>
            <w:tcW w:w="121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493213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3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</w:tcPr>
          <w:p w:rsidR="00A642BB" w:rsidRPr="00493213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32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000000"/>
          </w:tcPr>
          <w:p w:rsidR="00A642BB" w:rsidRPr="00945A46" w:rsidRDefault="00A642BB" w:rsidP="00A642BB">
            <w:pPr>
              <w:spacing w:after="0" w:line="240" w:lineRule="auto"/>
              <w:ind w:firstLineChars="100" w:firstLine="316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A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A642BB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A642BB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642BB" w:rsidRPr="00564E75" w:rsidRDefault="00A642BB" w:rsidP="00A642BB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4E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65,94</w:t>
            </w:r>
          </w:p>
        </w:tc>
      </w:tr>
    </w:tbl>
    <w:p w:rsidR="00A642BB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</w:p>
    <w:p w:rsidR="00A642BB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</w:p>
    <w:p w:rsidR="00A642BB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 г. во Всероссийской предметной олимпиаде приняли участие учащиеся с 5 по 9 класс:</w:t>
      </w:r>
    </w:p>
    <w:p w:rsidR="00A642BB" w:rsidRPr="00F81528" w:rsidRDefault="00A642BB" w:rsidP="00F81528">
      <w:pPr>
        <w:pStyle w:val="msonormalbullet2gif"/>
        <w:spacing w:before="30" w:beforeAutospacing="0" w:after="0" w:afterAutospacing="0" w:line="360" w:lineRule="auto"/>
        <w:jc w:val="both"/>
        <w:textAlignment w:val="top"/>
        <w:rPr>
          <w:color w:val="000000"/>
        </w:rPr>
      </w:pPr>
      <w:r w:rsidRPr="00F81528">
        <w:rPr>
          <w:color w:val="000000"/>
        </w:rPr>
        <w:t xml:space="preserve">Общее количество детей, которые участвовали в школьном туре в </w:t>
      </w:r>
      <w:r>
        <w:rPr>
          <w:color w:val="000000"/>
        </w:rPr>
        <w:t>201</w:t>
      </w:r>
      <w:r w:rsidRPr="00F81528">
        <w:rPr>
          <w:color w:val="000000"/>
        </w:rPr>
        <w:t xml:space="preserve">8 году,  </w:t>
      </w:r>
      <w:r>
        <w:rPr>
          <w:color w:val="000000"/>
        </w:rPr>
        <w:t>осталось на прежнем уровне</w:t>
      </w:r>
      <w:r w:rsidRPr="00F81528">
        <w:rPr>
          <w:color w:val="000000"/>
        </w:rPr>
        <w:t xml:space="preserve"> по сравнению с прошлым учебным годом, по причине </w:t>
      </w:r>
      <w:r>
        <w:rPr>
          <w:color w:val="000000"/>
        </w:rPr>
        <w:t xml:space="preserve">уменьшения </w:t>
      </w:r>
      <w:r w:rsidRPr="00F81528">
        <w:rPr>
          <w:color w:val="000000"/>
        </w:rPr>
        <w:t xml:space="preserve">количества обучающихся в этом году. </w:t>
      </w:r>
    </w:p>
    <w:tbl>
      <w:tblPr>
        <w:tblW w:w="5275" w:type="dxa"/>
        <w:tblInd w:w="-106" w:type="dxa"/>
        <w:tblLook w:val="00A0"/>
      </w:tblPr>
      <w:tblGrid>
        <w:gridCol w:w="3291"/>
        <w:gridCol w:w="1984"/>
      </w:tblGrid>
      <w:tr w:rsidR="00A642BB" w:rsidRPr="00D51B2C">
        <w:trPr>
          <w:trHeight w:val="35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2BB" w:rsidRPr="00D51B2C" w:rsidRDefault="00A642BB" w:rsidP="00AC1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B2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2BB" w:rsidRPr="00D51B2C" w:rsidRDefault="00A642BB" w:rsidP="00AC1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1B2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Годы</w:t>
            </w:r>
          </w:p>
        </w:tc>
      </w:tr>
      <w:tr w:rsidR="00A642BB" w:rsidRPr="00D51B2C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2BB" w:rsidRPr="00D51B2C" w:rsidRDefault="00A642BB" w:rsidP="00AC1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2BB" w:rsidRPr="00D51B2C" w:rsidRDefault="00A642BB" w:rsidP="00AC1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B2C">
              <w:rPr>
                <w:rFonts w:ascii="Times New Roman" w:hAnsi="Times New Roman" w:cs="Times New Roman"/>
                <w:color w:val="000000"/>
                <w:lang w:eastAsia="ru-RU"/>
              </w:rPr>
              <w:t>2016 – 2017</w:t>
            </w:r>
          </w:p>
        </w:tc>
      </w:tr>
      <w:tr w:rsidR="00A642BB" w:rsidRPr="00D51B2C">
        <w:trPr>
          <w:trHeight w:val="30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2BB" w:rsidRPr="00D51B2C" w:rsidRDefault="00A642BB" w:rsidP="00AC1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2BB" w:rsidRPr="00D51B2C" w:rsidRDefault="00A642BB" w:rsidP="00AC1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B2C">
              <w:rPr>
                <w:rFonts w:ascii="Times New Roman" w:hAnsi="Times New Roman" w:cs="Times New Roman"/>
                <w:color w:val="000000"/>
                <w:lang w:eastAsia="ru-RU"/>
              </w:rPr>
              <w:t>2017 - 2018</w:t>
            </w:r>
          </w:p>
        </w:tc>
      </w:tr>
      <w:tr w:rsidR="00A642BB" w:rsidRPr="00D51B2C">
        <w:trPr>
          <w:trHeight w:val="30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2BB" w:rsidRPr="00D51B2C" w:rsidRDefault="00A642BB" w:rsidP="00AC1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2BB" w:rsidRPr="00D51B2C" w:rsidRDefault="00A642BB" w:rsidP="00AC1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1B2C">
              <w:rPr>
                <w:rFonts w:ascii="Times New Roman" w:hAnsi="Times New Roman" w:cs="Times New Roman"/>
                <w:color w:val="000000"/>
                <w:lang w:eastAsia="ru-RU"/>
              </w:rPr>
              <w:t>2018 - 2019</w:t>
            </w:r>
          </w:p>
        </w:tc>
      </w:tr>
    </w:tbl>
    <w:p w:rsidR="00A642BB" w:rsidRDefault="00A642BB" w:rsidP="00F81528">
      <w:pPr>
        <w:pStyle w:val="msonormalbullet2gif"/>
        <w:spacing w:before="30" w:beforeAutospacing="0" w:after="0" w:afterAutospacing="0" w:line="360" w:lineRule="auto"/>
        <w:jc w:val="center"/>
        <w:textAlignment w:val="top"/>
        <w:rPr>
          <w:rFonts w:cs="Arial"/>
          <w:color w:val="000000"/>
          <w:sz w:val="28"/>
          <w:szCs w:val="28"/>
        </w:rPr>
      </w:pPr>
      <w:r w:rsidRPr="00A70474">
        <w:rPr>
          <w:rFonts w:cs="Arial"/>
          <w:noProof/>
          <w:color w:val="000000"/>
          <w:sz w:val="28"/>
          <w:szCs w:val="28"/>
        </w:rPr>
        <w:pict>
          <v:shape id="Рисунок 3" o:spid="_x0000_i1036" type="#_x0000_t75" style="width:430.5pt;height:192pt;visibility:visible">
            <v:imagedata r:id="rId25" o:title=""/>
          </v:shape>
        </w:pict>
      </w:r>
    </w:p>
    <w:p w:rsidR="00A642BB" w:rsidRDefault="00A642BB" w:rsidP="008A0037">
      <w:pPr>
        <w:spacing w:before="120"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 году количество обучающихся ставших призерами очных и заочных Международных, Всероссийских, региональных и муниципальных  конкурсах увеличилось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2"/>
        <w:gridCol w:w="3803"/>
        <w:gridCol w:w="3803"/>
        <w:gridCol w:w="3803"/>
      </w:tblGrid>
      <w:tr w:rsidR="00A642BB">
        <w:tc>
          <w:tcPr>
            <w:tcW w:w="3802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Статус конкурса</w:t>
            </w:r>
          </w:p>
        </w:tc>
        <w:tc>
          <w:tcPr>
            <w:tcW w:w="3803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803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03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2018</w:t>
            </w:r>
          </w:p>
        </w:tc>
      </w:tr>
      <w:tr w:rsidR="00A642BB">
        <w:tc>
          <w:tcPr>
            <w:tcW w:w="3802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803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3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3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8</w:t>
            </w:r>
          </w:p>
        </w:tc>
      </w:tr>
      <w:tr w:rsidR="00A642BB">
        <w:tc>
          <w:tcPr>
            <w:tcW w:w="3802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3803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3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3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4</w:t>
            </w:r>
          </w:p>
        </w:tc>
      </w:tr>
      <w:tr w:rsidR="00A642BB">
        <w:tc>
          <w:tcPr>
            <w:tcW w:w="3802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803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3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3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3</w:t>
            </w:r>
          </w:p>
        </w:tc>
      </w:tr>
      <w:tr w:rsidR="00A642BB">
        <w:tc>
          <w:tcPr>
            <w:tcW w:w="3802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803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3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03" w:type="dxa"/>
          </w:tcPr>
          <w:p w:rsidR="00A642BB" w:rsidRPr="00E268FE" w:rsidRDefault="00A642BB" w:rsidP="00E268FE">
            <w:pPr>
              <w:spacing w:before="120"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268FE">
              <w:rPr>
                <w:rFonts w:ascii="Times New Roman" w:hAnsi="Times New Roman" w:cs="Times New Roman"/>
              </w:rPr>
              <w:t>16</w:t>
            </w:r>
          </w:p>
        </w:tc>
      </w:tr>
    </w:tbl>
    <w:p w:rsidR="00A642BB" w:rsidRPr="00B956BB" w:rsidRDefault="00A642BB" w:rsidP="008A0037">
      <w:pPr>
        <w:spacing w:before="120" w:after="0" w:line="240" w:lineRule="auto"/>
        <w:outlineLvl w:val="0"/>
        <w:rPr>
          <w:rFonts w:ascii="Times New Roman" w:hAnsi="Times New Roman" w:cs="Times New Roman"/>
        </w:rPr>
      </w:pPr>
    </w:p>
    <w:p w:rsidR="00A642BB" w:rsidRPr="00B956BB" w:rsidRDefault="00A642BB" w:rsidP="008A0037">
      <w:pPr>
        <w:spacing w:before="120" w:after="0" w:line="240" w:lineRule="auto"/>
        <w:outlineLvl w:val="0"/>
        <w:rPr>
          <w:rFonts w:ascii="Times New Roman" w:hAnsi="Times New Roman" w:cs="Times New Roman"/>
        </w:rPr>
      </w:pPr>
      <w:r w:rsidRPr="00B956BB">
        <w:rPr>
          <w:rFonts w:ascii="Times New Roman" w:hAnsi="Times New Roman" w:cs="Times New Roman"/>
        </w:rPr>
        <w:t>Результаты сдачи ОГЭ за 2017, 2018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945"/>
        <w:gridCol w:w="961"/>
        <w:gridCol w:w="855"/>
        <w:gridCol w:w="1052"/>
        <w:gridCol w:w="1584"/>
        <w:gridCol w:w="1559"/>
        <w:gridCol w:w="1417"/>
        <w:gridCol w:w="1276"/>
      </w:tblGrid>
      <w:tr w:rsidR="00A642BB" w:rsidRPr="00B956BB">
        <w:trPr>
          <w:trHeight w:val="839"/>
        </w:trPr>
        <w:tc>
          <w:tcPr>
            <w:tcW w:w="1941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906" w:type="dxa"/>
            <w:gridSpan w:val="2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Сдавали ОГЭ</w:t>
            </w:r>
          </w:p>
        </w:tc>
        <w:tc>
          <w:tcPr>
            <w:tcW w:w="1907" w:type="dxa"/>
            <w:gridSpan w:val="2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Качество знаний</w:t>
            </w:r>
          </w:p>
        </w:tc>
        <w:tc>
          <w:tcPr>
            <w:tcW w:w="3143" w:type="dxa"/>
            <w:gridSpan w:val="2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Средний тестовый балл</w:t>
            </w:r>
          </w:p>
        </w:tc>
        <w:tc>
          <w:tcPr>
            <w:tcW w:w="2693" w:type="dxa"/>
            <w:gridSpan w:val="2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 xml:space="preserve">Средний оценочный балл </w:t>
            </w:r>
          </w:p>
        </w:tc>
      </w:tr>
      <w:tr w:rsidR="00A642BB" w:rsidRPr="00B956BB">
        <w:trPr>
          <w:trHeight w:val="299"/>
        </w:trPr>
        <w:tc>
          <w:tcPr>
            <w:tcW w:w="1941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961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5" w:type="dxa"/>
          </w:tcPr>
          <w:p w:rsidR="00A642BB" w:rsidRPr="00B956BB" w:rsidRDefault="00A642BB" w:rsidP="009D2966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52" w:type="dxa"/>
          </w:tcPr>
          <w:p w:rsidR="00A642BB" w:rsidRPr="00B956BB" w:rsidRDefault="00A642BB" w:rsidP="009D2966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84" w:type="dxa"/>
          </w:tcPr>
          <w:p w:rsidR="00A642BB" w:rsidRPr="00B956BB" w:rsidRDefault="00A642BB" w:rsidP="009D2966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59" w:type="dxa"/>
          </w:tcPr>
          <w:p w:rsidR="00A642BB" w:rsidRPr="00B956BB" w:rsidRDefault="00A642BB" w:rsidP="009D2966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7" w:type="dxa"/>
          </w:tcPr>
          <w:p w:rsidR="00A642BB" w:rsidRPr="00B956BB" w:rsidRDefault="00A642BB" w:rsidP="009D2966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76" w:type="dxa"/>
          </w:tcPr>
          <w:p w:rsidR="00A642BB" w:rsidRPr="00B956BB" w:rsidRDefault="00A642BB" w:rsidP="009D2966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</w:tr>
      <w:tr w:rsidR="00A642BB" w:rsidRPr="00B956BB">
        <w:trPr>
          <w:trHeight w:val="890"/>
        </w:trPr>
        <w:tc>
          <w:tcPr>
            <w:tcW w:w="1941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 xml:space="preserve">Русский  язык </w:t>
            </w:r>
          </w:p>
        </w:tc>
        <w:tc>
          <w:tcPr>
            <w:tcW w:w="945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61" w:type="dxa"/>
          </w:tcPr>
          <w:p w:rsidR="00A642BB" w:rsidRPr="00B956BB" w:rsidRDefault="00A642BB" w:rsidP="00C30A03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100</w:t>
            </w:r>
          </w:p>
        </w:tc>
        <w:tc>
          <w:tcPr>
            <w:tcW w:w="1052" w:type="dxa"/>
          </w:tcPr>
          <w:p w:rsidR="00A642BB" w:rsidRPr="00B956BB" w:rsidRDefault="00A642BB" w:rsidP="00C30A03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50</w:t>
            </w:r>
          </w:p>
        </w:tc>
        <w:tc>
          <w:tcPr>
            <w:tcW w:w="1584" w:type="dxa"/>
          </w:tcPr>
          <w:p w:rsidR="00A642BB" w:rsidRPr="00B956BB" w:rsidRDefault="00A642BB" w:rsidP="00C30A03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32 из 39 </w:t>
            </w:r>
          </w:p>
        </w:tc>
        <w:tc>
          <w:tcPr>
            <w:tcW w:w="1559" w:type="dxa"/>
          </w:tcPr>
          <w:p w:rsidR="00A642BB" w:rsidRPr="00B956BB" w:rsidRDefault="00A642BB" w:rsidP="00C30A03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26 из 39</w:t>
            </w:r>
          </w:p>
        </w:tc>
        <w:tc>
          <w:tcPr>
            <w:tcW w:w="1417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1276" w:type="dxa"/>
          </w:tcPr>
          <w:p w:rsidR="00A642BB" w:rsidRPr="00B956BB" w:rsidRDefault="00A642BB" w:rsidP="00C30A03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3,5</w:t>
            </w:r>
          </w:p>
        </w:tc>
      </w:tr>
      <w:tr w:rsidR="00A642BB" w:rsidRPr="00B956BB">
        <w:tc>
          <w:tcPr>
            <w:tcW w:w="1941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61" w:type="dxa"/>
          </w:tcPr>
          <w:p w:rsidR="00A642BB" w:rsidRPr="00B956BB" w:rsidRDefault="00A642BB" w:rsidP="00C30A03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</w:tcPr>
          <w:p w:rsidR="00A642BB" w:rsidRPr="00B956BB" w:rsidRDefault="00A642BB" w:rsidP="009D2966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100</w:t>
            </w:r>
          </w:p>
        </w:tc>
        <w:tc>
          <w:tcPr>
            <w:tcW w:w="1052" w:type="dxa"/>
          </w:tcPr>
          <w:p w:rsidR="00A642BB" w:rsidRPr="00B956BB" w:rsidRDefault="00A642BB" w:rsidP="009D2966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50</w:t>
            </w:r>
          </w:p>
        </w:tc>
        <w:tc>
          <w:tcPr>
            <w:tcW w:w="1584" w:type="dxa"/>
          </w:tcPr>
          <w:p w:rsidR="00A642BB" w:rsidRPr="00B956BB" w:rsidRDefault="00A642BB" w:rsidP="009D2966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28 из 32</w:t>
            </w:r>
          </w:p>
        </w:tc>
        <w:tc>
          <w:tcPr>
            <w:tcW w:w="1559" w:type="dxa"/>
          </w:tcPr>
          <w:p w:rsidR="00A642BB" w:rsidRPr="00B956BB" w:rsidRDefault="00A642BB" w:rsidP="009D2966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17 из 32</w:t>
            </w:r>
          </w:p>
        </w:tc>
        <w:tc>
          <w:tcPr>
            <w:tcW w:w="1417" w:type="dxa"/>
          </w:tcPr>
          <w:p w:rsidR="00A642BB" w:rsidRPr="00B956BB" w:rsidRDefault="00A642BB" w:rsidP="009D2966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1276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3,5</w:t>
            </w:r>
          </w:p>
        </w:tc>
      </w:tr>
      <w:tr w:rsidR="00A642BB" w:rsidRPr="00B956BB">
        <w:tc>
          <w:tcPr>
            <w:tcW w:w="1941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945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61" w:type="dxa"/>
          </w:tcPr>
          <w:p w:rsidR="00A642BB" w:rsidRPr="00B956BB" w:rsidRDefault="00A642BB" w:rsidP="00C30A03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80</w:t>
            </w:r>
          </w:p>
        </w:tc>
        <w:tc>
          <w:tcPr>
            <w:tcW w:w="1052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50</w:t>
            </w:r>
          </w:p>
        </w:tc>
        <w:tc>
          <w:tcPr>
            <w:tcW w:w="1584" w:type="dxa"/>
          </w:tcPr>
          <w:p w:rsidR="00A642BB" w:rsidRPr="00B956BB" w:rsidRDefault="00A642BB" w:rsidP="00C30A03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22 из 32</w:t>
            </w:r>
          </w:p>
        </w:tc>
        <w:tc>
          <w:tcPr>
            <w:tcW w:w="1559" w:type="dxa"/>
          </w:tcPr>
          <w:p w:rsidR="00A642BB" w:rsidRPr="00B956BB" w:rsidRDefault="00A642BB" w:rsidP="00C30A03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20 из 32</w:t>
            </w:r>
          </w:p>
        </w:tc>
        <w:tc>
          <w:tcPr>
            <w:tcW w:w="1417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3,8</w:t>
            </w:r>
          </w:p>
        </w:tc>
        <w:tc>
          <w:tcPr>
            <w:tcW w:w="1276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3,5</w:t>
            </w:r>
          </w:p>
        </w:tc>
      </w:tr>
      <w:tr w:rsidR="00A642BB" w:rsidRPr="00B956BB">
        <w:trPr>
          <w:trHeight w:val="294"/>
        </w:trPr>
        <w:tc>
          <w:tcPr>
            <w:tcW w:w="1941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45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61" w:type="dxa"/>
          </w:tcPr>
          <w:p w:rsidR="00A642BB" w:rsidRPr="00B956BB" w:rsidRDefault="00A642BB" w:rsidP="00C30A03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B956B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100</w:t>
            </w:r>
          </w:p>
        </w:tc>
        <w:tc>
          <w:tcPr>
            <w:tcW w:w="1052" w:type="dxa"/>
          </w:tcPr>
          <w:p w:rsidR="00A642BB" w:rsidRPr="00B956BB" w:rsidRDefault="00A642BB" w:rsidP="00C30A03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50</w:t>
            </w:r>
          </w:p>
        </w:tc>
        <w:tc>
          <w:tcPr>
            <w:tcW w:w="1584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19 из 22</w:t>
            </w:r>
          </w:p>
        </w:tc>
        <w:tc>
          <w:tcPr>
            <w:tcW w:w="1559" w:type="dxa"/>
          </w:tcPr>
          <w:p w:rsidR="00A642BB" w:rsidRPr="00B956BB" w:rsidRDefault="00A642BB" w:rsidP="00C30A03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18 из 22</w:t>
            </w:r>
          </w:p>
        </w:tc>
        <w:tc>
          <w:tcPr>
            <w:tcW w:w="1417" w:type="dxa"/>
          </w:tcPr>
          <w:p w:rsidR="00A642BB" w:rsidRPr="00B956BB" w:rsidRDefault="00A642BB" w:rsidP="00D943C2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1276" w:type="dxa"/>
          </w:tcPr>
          <w:p w:rsidR="00A642BB" w:rsidRPr="00B956BB" w:rsidRDefault="00A642BB" w:rsidP="00C30A03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956BB">
              <w:rPr>
                <w:rFonts w:ascii="Times New Roman" w:hAnsi="Times New Roman" w:cs="Times New Roman"/>
                <w:i/>
                <w:iCs/>
                <w:lang w:eastAsia="ru-RU"/>
              </w:rPr>
              <w:t>3,5</w:t>
            </w:r>
          </w:p>
        </w:tc>
      </w:tr>
    </w:tbl>
    <w:p w:rsidR="00A642BB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</w:t>
      </w:r>
      <w:r w:rsidRPr="003D69B4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у обучающиеся показали </w:t>
      </w:r>
      <w:r w:rsidRPr="003D69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высокие </w:t>
      </w:r>
      <w:r w:rsidRPr="003D69B4">
        <w:rPr>
          <w:rFonts w:ascii="Times New Roman" w:hAnsi="Times New Roman" w:cs="Times New Roman"/>
        </w:rPr>
        <w:t xml:space="preserve">результаты ОГЭ. </w:t>
      </w:r>
    </w:p>
    <w:p w:rsidR="00A642BB" w:rsidRDefault="00A642BB" w:rsidP="008A0037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D69B4">
        <w:rPr>
          <w:rFonts w:ascii="Times New Roman" w:hAnsi="Times New Roman" w:cs="Times New Roman"/>
          <w:b/>
          <w:bCs/>
          <w:lang w:val="en-US"/>
        </w:rPr>
        <w:t>V</w:t>
      </w:r>
      <w:r w:rsidRPr="003D69B4">
        <w:rPr>
          <w:rFonts w:ascii="Times New Roman" w:hAnsi="Times New Roman" w:cs="Times New Roman"/>
          <w:b/>
          <w:bCs/>
        </w:rPr>
        <w:t>. Востребованность выпускников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5280"/>
        <w:gridCol w:w="1725"/>
        <w:gridCol w:w="1290"/>
        <w:gridCol w:w="1460"/>
      </w:tblGrid>
      <w:tr w:rsidR="00A642BB">
        <w:trPr>
          <w:trHeight w:val="405"/>
          <w:jc w:val="center"/>
        </w:trPr>
        <w:tc>
          <w:tcPr>
            <w:tcW w:w="645" w:type="dxa"/>
          </w:tcPr>
          <w:p w:rsidR="00A642BB" w:rsidRDefault="00A642BB" w:rsidP="000C7E4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80" w:type="dxa"/>
          </w:tcPr>
          <w:p w:rsidR="00A642BB" w:rsidRDefault="00A642BB" w:rsidP="000C7E4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5" w:type="dxa"/>
          </w:tcPr>
          <w:p w:rsidR="00A642BB" w:rsidRDefault="00A642BB" w:rsidP="000C7E4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90" w:type="dxa"/>
          </w:tcPr>
          <w:p w:rsidR="00A642BB" w:rsidRDefault="00A642BB" w:rsidP="000C7E4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460" w:type="dxa"/>
          </w:tcPr>
          <w:p w:rsidR="00A642BB" w:rsidRDefault="00A642BB" w:rsidP="000C7E4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</w:tr>
      <w:tr w:rsidR="00A642BB" w:rsidRPr="003D69B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Всего выпускников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</w:tcPr>
          <w:p w:rsidR="00A642BB" w:rsidRPr="003D69B4" w:rsidRDefault="00A642BB" w:rsidP="000C7E4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  <w:vAlign w:val="center"/>
          </w:tcPr>
          <w:p w:rsidR="00A642BB" w:rsidRPr="003D69B4" w:rsidRDefault="00A642BB" w:rsidP="000945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A642BB" w:rsidRPr="003D69B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Поступили учиться всего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</w:tcPr>
          <w:p w:rsidR="00A642BB" w:rsidRPr="003D69B4" w:rsidRDefault="00A642BB" w:rsidP="000C7E4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  <w:vAlign w:val="center"/>
          </w:tcPr>
          <w:p w:rsidR="00A642BB" w:rsidRPr="003D69B4" w:rsidRDefault="00A642BB" w:rsidP="000945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A642BB" w:rsidRPr="003D69B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В т.ч. в 10-е классы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</w:tcPr>
          <w:p w:rsidR="00A642BB" w:rsidRPr="003D69B4" w:rsidRDefault="00A642BB" w:rsidP="000C7E4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  <w:vAlign w:val="center"/>
          </w:tcPr>
          <w:p w:rsidR="00A642BB" w:rsidRPr="003D69B4" w:rsidRDefault="00A642BB" w:rsidP="000945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A642BB" w:rsidRPr="003D69B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         В средние специальные учебные заведения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</w:tcPr>
          <w:p w:rsidR="00A642BB" w:rsidRPr="003D69B4" w:rsidRDefault="00A642BB" w:rsidP="000C7E4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  <w:vAlign w:val="center"/>
          </w:tcPr>
          <w:p w:rsidR="00A642BB" w:rsidRPr="003D69B4" w:rsidRDefault="00A642BB" w:rsidP="000945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A642BB" w:rsidRPr="003D69B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         В технические и профессиональные училища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</w:tcPr>
          <w:p w:rsidR="00A642BB" w:rsidRPr="003D69B4" w:rsidRDefault="00A642BB" w:rsidP="000C7E4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  <w:vAlign w:val="center"/>
          </w:tcPr>
          <w:p w:rsidR="00A642BB" w:rsidRPr="003D69B4" w:rsidRDefault="00A642BB" w:rsidP="000945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642BB" w:rsidRPr="003D69B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         На курсы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</w:tcPr>
          <w:p w:rsidR="00A642BB" w:rsidRPr="003D69B4" w:rsidRDefault="00A642BB" w:rsidP="000C7E4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  <w:vAlign w:val="center"/>
          </w:tcPr>
          <w:p w:rsidR="00A642BB" w:rsidRPr="003D69B4" w:rsidRDefault="00A642BB" w:rsidP="000945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642BB" w:rsidRPr="003D69B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         Другие формы обучения: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</w:tcPr>
          <w:p w:rsidR="00A642BB" w:rsidRPr="003D69B4" w:rsidRDefault="00A642BB" w:rsidP="000C7E4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  <w:vAlign w:val="center"/>
          </w:tcPr>
          <w:p w:rsidR="00A642BB" w:rsidRPr="003D69B4" w:rsidRDefault="00A642BB" w:rsidP="000945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 0</w:t>
            </w:r>
          </w:p>
        </w:tc>
      </w:tr>
      <w:tr w:rsidR="00A642BB" w:rsidRPr="003D69B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Оставлены на повторный год обучения (окончили со справкой)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</w:tcPr>
          <w:p w:rsidR="00A642BB" w:rsidRPr="003D69B4" w:rsidRDefault="00A642BB" w:rsidP="000C7E4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  <w:vAlign w:val="center"/>
          </w:tcPr>
          <w:p w:rsidR="00A642BB" w:rsidRPr="003D69B4" w:rsidRDefault="00A642BB" w:rsidP="000945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642BB" w:rsidRPr="003D69B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Из числа выпускников выбыли в связи с переменой места жительства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</w:tcPr>
          <w:p w:rsidR="00A642BB" w:rsidRPr="003D69B4" w:rsidRDefault="00A642BB" w:rsidP="000C7E4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  <w:vAlign w:val="center"/>
          </w:tcPr>
          <w:p w:rsidR="00A642BB" w:rsidRPr="003D69B4" w:rsidRDefault="00A642BB" w:rsidP="000945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642BB" w:rsidRPr="003D69B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Трудоустроены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</w:tcPr>
          <w:p w:rsidR="00A642BB" w:rsidRPr="003D69B4" w:rsidRDefault="00A642BB" w:rsidP="000C7E4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  <w:vAlign w:val="center"/>
          </w:tcPr>
          <w:p w:rsidR="00A642BB" w:rsidRPr="003D69B4" w:rsidRDefault="00A642BB" w:rsidP="000945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642BB" w:rsidRPr="003D69B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Не работают, не учатся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</w:tcPr>
          <w:p w:rsidR="00A642BB" w:rsidRPr="003D69B4" w:rsidRDefault="00A642BB" w:rsidP="000C7E4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  <w:vAlign w:val="center"/>
          </w:tcPr>
          <w:p w:rsidR="00A642BB" w:rsidRPr="003D69B4" w:rsidRDefault="00A642BB" w:rsidP="000945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642BB" w:rsidRPr="003D69B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В т.ч. по болезни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</w:tcPr>
          <w:p w:rsidR="00A642BB" w:rsidRPr="003D69B4" w:rsidRDefault="00A642BB" w:rsidP="000C7E4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  <w:vAlign w:val="center"/>
          </w:tcPr>
          <w:p w:rsidR="00A642BB" w:rsidRPr="003D69B4" w:rsidRDefault="00A642BB" w:rsidP="000945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642BB" w:rsidRPr="003D69B4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after="0"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          Не определились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2BB" w:rsidRPr="003D69B4" w:rsidRDefault="00A642BB" w:rsidP="00D943C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</w:tcPr>
          <w:p w:rsidR="00A642BB" w:rsidRPr="003D69B4" w:rsidRDefault="00A642BB" w:rsidP="000C7E4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outset" w:sz="6" w:space="0" w:color="A7A6AA"/>
              <w:bottom w:val="single" w:sz="4" w:space="0" w:color="auto"/>
              <w:right w:val="single" w:sz="4" w:space="0" w:color="auto"/>
            </w:tcBorders>
            <w:vAlign w:val="center"/>
          </w:tcPr>
          <w:p w:rsidR="00A642BB" w:rsidRPr="003D69B4" w:rsidRDefault="00A642BB" w:rsidP="000945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A642BB" w:rsidRPr="002F172C" w:rsidRDefault="00A642BB" w:rsidP="0013516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Вывод: </w:t>
      </w:r>
      <w:r w:rsidRPr="002F172C">
        <w:rPr>
          <w:rFonts w:ascii="Times New Roman" w:hAnsi="Times New Roman" w:cs="Times New Roman"/>
        </w:rPr>
        <w:t xml:space="preserve">на протяжении 3 лет </w:t>
      </w:r>
      <w:r w:rsidRPr="002F172C">
        <w:rPr>
          <w:rFonts w:ascii="Times New Roman" w:hAnsi="Times New Roman" w:cs="Times New Roman"/>
          <w:b/>
          <w:bCs/>
        </w:rPr>
        <w:t>учащиеся школы востребованы поступают в средне специальные учреждения и продолжают обучение в 10 классе.</w:t>
      </w:r>
    </w:p>
    <w:p w:rsidR="00A642BB" w:rsidRPr="003D69B4" w:rsidRDefault="00A642BB" w:rsidP="0013516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69B4">
        <w:rPr>
          <w:rFonts w:ascii="Times New Roman" w:hAnsi="Times New Roman" w:cs="Times New Roman"/>
          <w:b/>
          <w:bCs/>
        </w:rPr>
        <w:t>VI. Оценка функционирования внутренней системы оценки качества образования</w:t>
      </w:r>
    </w:p>
    <w:p w:rsidR="00A642BB" w:rsidRDefault="00A642BB" w:rsidP="009F57BB">
      <w:pPr>
        <w:spacing w:before="120" w:after="0" w:line="240" w:lineRule="auto"/>
        <w:outlineLvl w:val="0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 xml:space="preserve">В Школе </w:t>
      </w:r>
      <w:r>
        <w:rPr>
          <w:rFonts w:ascii="Times New Roman" w:hAnsi="Times New Roman" w:cs="Times New Roman"/>
        </w:rPr>
        <w:t xml:space="preserve">действует </w:t>
      </w:r>
      <w:r w:rsidRPr="003D69B4">
        <w:rPr>
          <w:rFonts w:ascii="Times New Roman" w:hAnsi="Times New Roman" w:cs="Times New Roman"/>
        </w:rPr>
        <w:t>положение о внутренней системе оценки ка</w:t>
      </w:r>
      <w:r>
        <w:rPr>
          <w:rFonts w:ascii="Times New Roman" w:hAnsi="Times New Roman" w:cs="Times New Roman"/>
        </w:rPr>
        <w:t xml:space="preserve">чества образования(ссылка: </w:t>
      </w:r>
      <w:hyperlink r:id="rId26" w:history="1">
        <w:r w:rsidRPr="001921E2">
          <w:rPr>
            <w:rStyle w:val="Hyperlink"/>
            <w:rFonts w:ascii="Times New Roman" w:hAnsi="Times New Roman"/>
          </w:rPr>
          <w:t xml:space="preserve">http://txorevka.ucoz.ru/index/lokalnye_normativnye_akty/0-94 </w:t>
        </w:r>
      </w:hyperlink>
      <w:r>
        <w:rPr>
          <w:rFonts w:ascii="Times New Roman" w:hAnsi="Times New Roman" w:cs="Times New Roman"/>
        </w:rPr>
        <w:t xml:space="preserve"> )</w:t>
      </w:r>
      <w:r w:rsidRPr="003D69B4">
        <w:rPr>
          <w:rFonts w:ascii="Times New Roman" w:hAnsi="Times New Roman" w:cs="Times New Roman"/>
        </w:rPr>
        <w:t xml:space="preserve">. </w:t>
      </w:r>
    </w:p>
    <w:p w:rsidR="00A642BB" w:rsidRDefault="00A642BB" w:rsidP="008A0037">
      <w:pPr>
        <w:spacing w:before="120" w:after="0" w:line="240" w:lineRule="auto"/>
        <w:ind w:firstLine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Внутренняя оценка качества основана на модели</w:t>
      </w:r>
    </w:p>
    <w:p w:rsidR="00A642BB" w:rsidRPr="00061A40" w:rsidRDefault="00A642BB" w:rsidP="00062CBF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70474">
        <w:rPr>
          <w:rFonts w:ascii="Times New Roman" w:hAnsi="Times New Roman" w:cs="Times New Roman"/>
        </w:rPr>
        <w:pict>
          <v:shape id="_x0000_i1037" type="#_x0000_t75" style="width:566.25pt;height:412.5pt">
            <v:imagedata r:id="rId27" o:title=""/>
          </v:shape>
        </w:pict>
      </w:r>
    </w:p>
    <w:p w:rsidR="00A642BB" w:rsidRDefault="00A642BB" w:rsidP="00F7056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642BB" w:rsidRPr="00FD0DFE" w:rsidRDefault="00A642BB" w:rsidP="009F57BB">
      <w:pPr>
        <w:suppressAutoHyphens/>
        <w:spacing w:after="0" w:line="240" w:lineRule="auto"/>
        <w:ind w:firstLine="708"/>
        <w:outlineLvl w:val="0"/>
        <w:rPr>
          <w:rFonts w:ascii="Times New Roman" w:hAnsi="Times New Roman" w:cs="Times New Roman"/>
        </w:rPr>
      </w:pPr>
      <w:r w:rsidRPr="00FD0DFE">
        <w:rPr>
          <w:rFonts w:ascii="Times New Roman" w:hAnsi="Times New Roman" w:cs="Times New Roman"/>
        </w:rPr>
        <w:t>Положение о внутришкольном контроле регламентирует контроль</w:t>
      </w:r>
      <w:r>
        <w:rPr>
          <w:rFonts w:ascii="Times New Roman" w:hAnsi="Times New Roman" w:cs="Times New Roman"/>
        </w:rPr>
        <w:t xml:space="preserve"> ( ссылка: </w:t>
      </w:r>
      <w:hyperlink r:id="rId28" w:history="1">
        <w:r w:rsidRPr="001921E2">
          <w:rPr>
            <w:rStyle w:val="Hyperlink"/>
            <w:rFonts w:ascii="Times New Roman" w:hAnsi="Times New Roman"/>
          </w:rPr>
          <w:t xml:space="preserve">http://txorevka.ucoz.ru/index/lokalnye_normativnye_akty/0-94 </w:t>
        </w:r>
      </w:hyperlink>
      <w:r>
        <w:rPr>
          <w:rFonts w:ascii="Times New Roman" w:hAnsi="Times New Roman" w:cs="Times New Roman"/>
        </w:rPr>
        <w:t xml:space="preserve"> )</w:t>
      </w:r>
      <w:r w:rsidRPr="00FD0DFE">
        <w:rPr>
          <w:rFonts w:ascii="Times New Roman" w:hAnsi="Times New Roman" w:cs="Times New Roman"/>
        </w:rPr>
        <w:t xml:space="preserve">: </w:t>
      </w:r>
    </w:p>
    <w:p w:rsidR="00A642BB" w:rsidRPr="00FD0DFE" w:rsidRDefault="00A642BB" w:rsidP="00FD0DF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D0DFE">
        <w:rPr>
          <w:rFonts w:ascii="Times New Roman" w:hAnsi="Times New Roman" w:cs="Times New Roman"/>
        </w:rPr>
        <w:t>- результатов освоения обучающимися основной образовательной программы соответствующего уровня образования;</w:t>
      </w:r>
    </w:p>
    <w:p w:rsidR="00A642BB" w:rsidRPr="00FD0DFE" w:rsidRDefault="00A642BB" w:rsidP="00FD0DF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D0DFE">
        <w:rPr>
          <w:rFonts w:ascii="Times New Roman" w:hAnsi="Times New Roman" w:cs="Times New Roman"/>
        </w:rPr>
        <w:t>- соответствия структуры и содержания основной образовательной программы (и вносимых в нее изменений) требованиям ФГОС;</w:t>
      </w:r>
    </w:p>
    <w:p w:rsidR="00A642BB" w:rsidRDefault="00A642BB" w:rsidP="00FD0DF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D0DFE">
        <w:rPr>
          <w:rFonts w:ascii="Times New Roman" w:hAnsi="Times New Roman" w:cs="Times New Roman"/>
        </w:rPr>
        <w:t>- условий 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A642BB" w:rsidRPr="00FD0DFE" w:rsidRDefault="00A642BB" w:rsidP="00F7056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748F4">
        <w:rPr>
          <w:rFonts w:ascii="Times New Roman" w:hAnsi="Times New Roman" w:cs="Times New Roman"/>
        </w:rPr>
        <w:t>Положение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</w:rPr>
        <w:t xml:space="preserve"> (ссылка: </w:t>
      </w:r>
      <w:hyperlink r:id="rId29" w:history="1">
        <w:r w:rsidRPr="009F57BB">
          <w:rPr>
            <w:rStyle w:val="Hyperlink"/>
            <w:rFonts w:ascii="Times New Roman" w:hAnsi="Times New Roman"/>
          </w:rPr>
          <w:t xml:space="preserve">http://txorevka.ucoz.ru/index/lokalnye_normativnye_akty/0-94 </w:t>
        </w:r>
      </w:hyperlink>
      <w:r>
        <w:rPr>
          <w:rFonts w:ascii="Times New Roman" w:hAnsi="Times New Roman" w:cs="Times New Roman"/>
        </w:rPr>
        <w:t xml:space="preserve"> )</w:t>
      </w:r>
      <w:r w:rsidRPr="00F7056A">
        <w:rPr>
          <w:rFonts w:ascii="Times New Roman" w:hAnsi="Times New Roman" w:cs="Times New Roman"/>
        </w:rPr>
        <w:t xml:space="preserve"> </w:t>
      </w:r>
      <w:r w:rsidRPr="00795239">
        <w:rPr>
          <w:rFonts w:ascii="Times New Roman" w:hAnsi="Times New Roman" w:cs="Times New Roman"/>
        </w:rPr>
        <w:t>определяет формы, периодичность, порядок текущего контроля успеваемости и промежуточной аттестации обучающихся в ОО,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A642BB" w:rsidRPr="00F7056A" w:rsidRDefault="00A642BB" w:rsidP="009F57BB">
      <w:pPr>
        <w:widowControl w:val="0"/>
        <w:tabs>
          <w:tab w:val="left" w:pos="635"/>
        </w:tabs>
        <w:spacing w:after="0" w:line="240" w:lineRule="auto"/>
        <w:ind w:right="109"/>
        <w:rPr>
          <w:rFonts w:ascii="Times New Roman" w:hAnsi="Times New Roman" w:cs="Times New Roman"/>
        </w:rPr>
      </w:pPr>
      <w:r>
        <w:tab/>
      </w:r>
      <w:r w:rsidRPr="00F7056A">
        <w:rPr>
          <w:rFonts w:ascii="Times New Roman" w:hAnsi="Times New Roman" w:cs="Times New Roman"/>
        </w:rPr>
        <w:t xml:space="preserve">Положение о </w:t>
      </w:r>
      <w:r w:rsidRPr="00F7056A">
        <w:rPr>
          <w:rStyle w:val="normaltextrun"/>
          <w:rFonts w:ascii="Times New Roman" w:hAnsi="Times New Roman"/>
        </w:rPr>
        <w:t>формировании фонда оценочных средств</w:t>
      </w:r>
      <w:r w:rsidRPr="00F7056A">
        <w:rPr>
          <w:rStyle w:val="eop"/>
          <w:rFonts w:ascii="Times New Roman" w:hAnsi="Times New Roman"/>
        </w:rPr>
        <w:t> </w:t>
      </w:r>
      <w:r w:rsidRPr="00F7056A">
        <w:rPr>
          <w:rStyle w:val="normaltextrun"/>
          <w:rFonts w:ascii="Times New Roman" w:hAnsi="Times New Roman"/>
        </w:rPr>
        <w:t>для проведения текущего контроля успеваемости</w:t>
      </w:r>
      <w:r w:rsidRPr="00F7056A">
        <w:rPr>
          <w:rStyle w:val="eop"/>
          <w:rFonts w:ascii="Times New Roman" w:hAnsi="Times New Roman"/>
        </w:rPr>
        <w:t> </w:t>
      </w:r>
      <w:r w:rsidRPr="00F7056A">
        <w:rPr>
          <w:rStyle w:val="normaltextrun"/>
          <w:rFonts w:ascii="Times New Roman" w:hAnsi="Times New Roman"/>
        </w:rPr>
        <w:t>и промежуточной аттестации обучающихся</w:t>
      </w:r>
      <w:r w:rsidRPr="00F7056A">
        <w:rPr>
          <w:rStyle w:val="eop"/>
          <w:rFonts w:ascii="Times New Roman" w:hAnsi="Times New Roman"/>
        </w:rPr>
        <w:t> </w:t>
      </w:r>
      <w:r w:rsidRPr="00F7056A">
        <w:rPr>
          <w:rFonts w:ascii="Times New Roman" w:hAnsi="Times New Roman" w:cs="Times New Roman"/>
        </w:rPr>
        <w:t>МКОУ «Т</w:t>
      </w:r>
      <w:r>
        <w:rPr>
          <w:rFonts w:ascii="Times New Roman" w:hAnsi="Times New Roman" w:cs="Times New Roman"/>
        </w:rPr>
        <w:t xml:space="preserve">хоревская </w:t>
      </w:r>
      <w:r w:rsidRPr="00F7056A">
        <w:rPr>
          <w:rFonts w:ascii="Times New Roman" w:hAnsi="Times New Roman" w:cs="Times New Roman"/>
        </w:rPr>
        <w:t xml:space="preserve"> ООШ»</w:t>
      </w:r>
      <w:r>
        <w:rPr>
          <w:rFonts w:ascii="Times New Roman" w:hAnsi="Times New Roman" w:cs="Times New Roman"/>
        </w:rPr>
        <w:t xml:space="preserve"> (ссылка: </w:t>
      </w:r>
      <w:hyperlink r:id="rId30" w:history="1">
        <w:r w:rsidRPr="009F57BB">
          <w:t xml:space="preserve"> </w:t>
        </w:r>
        <w:r w:rsidRPr="009F57BB">
          <w:rPr>
            <w:rStyle w:val="Hyperlink"/>
            <w:rFonts w:ascii="Times New Roman" w:hAnsi="Times New Roman"/>
          </w:rPr>
          <w:t xml:space="preserve">http://txorevka.ucoz.ru/index/lokalnye_normativnye_akty/0-94 </w:t>
        </w:r>
      </w:hyperlink>
      <w:r>
        <w:t>)</w:t>
      </w:r>
      <w:r w:rsidRPr="00F7056A">
        <w:rPr>
          <w:rFonts w:ascii="Times New Roman" w:hAnsi="Times New Roman" w:cs="Times New Roman"/>
        </w:rPr>
        <w:t xml:space="preserve"> определяет структуру школьной системы оценки образовательных достижений обучающихся, устанавливает единые требования к организации и технологии оценивания на территории образовательной организации, разъясняет правила и порядок промежуточной и итоговой аттестации.</w:t>
      </w:r>
    </w:p>
    <w:p w:rsidR="00A642BB" w:rsidRDefault="00A642BB" w:rsidP="00F7056A">
      <w:pPr>
        <w:spacing w:before="120" w:after="0" w:line="240" w:lineRule="auto"/>
        <w:ind w:firstLine="708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>По результатам анкетирования</w:t>
      </w:r>
      <w:r>
        <w:rPr>
          <w:rFonts w:ascii="Times New Roman" w:hAnsi="Times New Roman" w:cs="Times New Roman"/>
        </w:rPr>
        <w:t xml:space="preserve"> родителей обучающихся в</w:t>
      </w:r>
      <w:r w:rsidRPr="003D69B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3D69B4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Pr="003D69B4">
        <w:rPr>
          <w:rFonts w:ascii="Times New Roman" w:hAnsi="Times New Roman" w:cs="Times New Roman"/>
        </w:rPr>
        <w:t xml:space="preserve"> выявлено</w:t>
      </w:r>
      <w:r>
        <w:rPr>
          <w:rFonts w:ascii="Times New Roman" w:hAnsi="Times New Roman" w:cs="Times New Roman"/>
        </w:rPr>
        <w:t xml:space="preserve"> следующее:</w:t>
      </w:r>
    </w:p>
    <w:p w:rsidR="00A642BB" w:rsidRDefault="00A642BB" w:rsidP="00FD0DFE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70474">
        <w:rPr>
          <w:rFonts w:ascii="Times New Roman" w:hAnsi="Times New Roman" w:cs="Times New Roman"/>
          <w:noProof/>
          <w:lang w:eastAsia="ru-RU"/>
        </w:rPr>
        <w:pict>
          <v:shape id="Рисунок 5" o:spid="_x0000_i1038" type="#_x0000_t75" style="width:451.5pt;height:204pt;visibility:visible">
            <v:imagedata r:id="rId31" o:title=""/>
          </v:shape>
        </w:pict>
      </w:r>
    </w:p>
    <w:p w:rsidR="00A642BB" w:rsidRDefault="00A642BB" w:rsidP="0013516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642BB" w:rsidRDefault="00A642BB" w:rsidP="0013516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642BB" w:rsidRPr="003D69B4" w:rsidRDefault="00A642BB" w:rsidP="008A0037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D69B4">
        <w:rPr>
          <w:rFonts w:ascii="Times New Roman" w:hAnsi="Times New Roman" w:cs="Times New Roman"/>
          <w:b/>
          <w:bCs/>
          <w:lang w:val="en-US"/>
        </w:rPr>
        <w:t>VII</w:t>
      </w:r>
      <w:r w:rsidRPr="003D69B4">
        <w:rPr>
          <w:rFonts w:ascii="Times New Roman" w:hAnsi="Times New Roman" w:cs="Times New Roman"/>
          <w:b/>
          <w:bCs/>
        </w:rPr>
        <w:t>. Оценка кадрового обеспечения</w:t>
      </w:r>
    </w:p>
    <w:p w:rsidR="00A642BB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 xml:space="preserve">На период самообследования в Школе работают </w:t>
      </w:r>
      <w:r>
        <w:rPr>
          <w:rFonts w:ascii="Times New Roman" w:hAnsi="Times New Roman" w:cs="Times New Roman"/>
        </w:rPr>
        <w:t>9</w:t>
      </w:r>
      <w:r w:rsidRPr="003D69B4">
        <w:rPr>
          <w:rFonts w:ascii="Times New Roman" w:hAnsi="Times New Roman" w:cs="Times New Roman"/>
        </w:rPr>
        <w:t>педагогов, из них 1 – вн</w:t>
      </w:r>
      <w:r>
        <w:rPr>
          <w:rFonts w:ascii="Times New Roman" w:hAnsi="Times New Roman" w:cs="Times New Roman"/>
        </w:rPr>
        <w:t>ешний</w:t>
      </w:r>
      <w:r w:rsidRPr="003D69B4">
        <w:rPr>
          <w:rFonts w:ascii="Times New Roman" w:hAnsi="Times New Roman" w:cs="Times New Roman"/>
        </w:rPr>
        <w:t xml:space="preserve"> совместитель. </w:t>
      </w:r>
      <w:r>
        <w:rPr>
          <w:rFonts w:ascii="Times New Roman" w:hAnsi="Times New Roman" w:cs="Times New Roman"/>
        </w:rPr>
        <w:t xml:space="preserve">Сведения о педагогических работниках размещены на странице школьного сайта по ссылке: </w:t>
      </w:r>
      <w:hyperlink r:id="rId32" w:history="1">
        <w:r w:rsidRPr="000A74A5">
          <w:rPr>
            <w:rStyle w:val="Hyperlink"/>
            <w:rFonts w:cs="Arial"/>
          </w:rPr>
          <w:t xml:space="preserve"> </w:t>
        </w:r>
        <w:r w:rsidRPr="000A74A5">
          <w:rPr>
            <w:rStyle w:val="Hyperlink"/>
            <w:rFonts w:ascii="Times New Roman" w:hAnsi="Times New Roman"/>
          </w:rPr>
          <w:t>http://txorevka.ucoz.ru/index/pedagogicheskij_kollektiv_shkoly/0-9</w:t>
        </w:r>
      </w:hyperlink>
      <w:r>
        <w:rPr>
          <w:rFonts w:ascii="Times New Roman" w:hAnsi="Times New Roman" w:cs="Times New Roman"/>
        </w:rPr>
        <w:t xml:space="preserve"> .</w:t>
      </w:r>
    </w:p>
    <w:p w:rsidR="00A642BB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1"/>
        <w:gridCol w:w="3628"/>
        <w:gridCol w:w="1436"/>
        <w:gridCol w:w="1319"/>
      </w:tblGrid>
      <w:tr w:rsidR="00A642BB" w:rsidRPr="00F473FA">
        <w:trPr>
          <w:jc w:val="center"/>
        </w:trPr>
        <w:tc>
          <w:tcPr>
            <w:tcW w:w="8059" w:type="dxa"/>
            <w:gridSpan w:val="2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19C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436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19C">
              <w:rPr>
                <w:rFonts w:ascii="Times New Roman" w:hAnsi="Times New Roman" w:cs="Times New Roman"/>
                <w:b/>
                <w:bCs/>
              </w:rPr>
              <w:t>Кол-во чел.</w:t>
            </w:r>
          </w:p>
        </w:tc>
        <w:tc>
          <w:tcPr>
            <w:tcW w:w="1319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19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A642BB" w:rsidRPr="00F473FA">
        <w:trPr>
          <w:jc w:val="center"/>
        </w:trPr>
        <w:tc>
          <w:tcPr>
            <w:tcW w:w="8059" w:type="dxa"/>
            <w:gridSpan w:val="2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19C">
              <w:rPr>
                <w:rFonts w:ascii="Times New Roman" w:hAnsi="Times New Roman" w:cs="Times New Roman"/>
              </w:rPr>
              <w:t>Всего педагогических работников (чел.)</w:t>
            </w:r>
          </w:p>
        </w:tc>
        <w:tc>
          <w:tcPr>
            <w:tcW w:w="1436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319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19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A642BB" w:rsidRPr="00F473FA">
        <w:trPr>
          <w:jc w:val="center"/>
        </w:trPr>
        <w:tc>
          <w:tcPr>
            <w:tcW w:w="8059" w:type="dxa"/>
            <w:gridSpan w:val="2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9C">
              <w:rPr>
                <w:rFonts w:ascii="Times New Roman" w:hAnsi="Times New Roman" w:cs="Times New Roman"/>
              </w:rPr>
              <w:t>Укомплектованность штатов педработников (%)</w:t>
            </w:r>
          </w:p>
        </w:tc>
        <w:tc>
          <w:tcPr>
            <w:tcW w:w="1436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19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A642BB" w:rsidRPr="00F473FA">
        <w:trPr>
          <w:jc w:val="center"/>
        </w:trPr>
        <w:tc>
          <w:tcPr>
            <w:tcW w:w="8059" w:type="dxa"/>
            <w:gridSpan w:val="2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9C">
              <w:rPr>
                <w:rFonts w:ascii="Times New Roman" w:hAnsi="Times New Roman" w:cs="Times New Roman"/>
              </w:rPr>
              <w:t>Внешних совместителей</w:t>
            </w:r>
          </w:p>
        </w:tc>
        <w:tc>
          <w:tcPr>
            <w:tcW w:w="1436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19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11,11</w:t>
            </w:r>
          </w:p>
        </w:tc>
      </w:tr>
      <w:tr w:rsidR="00A642BB" w:rsidRPr="00F473FA">
        <w:trPr>
          <w:jc w:val="center"/>
        </w:trPr>
        <w:tc>
          <w:tcPr>
            <w:tcW w:w="8059" w:type="dxa"/>
            <w:gridSpan w:val="2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9C">
              <w:rPr>
                <w:rFonts w:ascii="Times New Roman" w:hAnsi="Times New Roman" w:cs="Times New Roman"/>
              </w:rPr>
              <w:t>Количество педагогических работников, имеющих высшее образование</w:t>
            </w:r>
          </w:p>
        </w:tc>
        <w:tc>
          <w:tcPr>
            <w:tcW w:w="1436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319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88,89</w:t>
            </w:r>
          </w:p>
        </w:tc>
      </w:tr>
      <w:tr w:rsidR="00A642BB" w:rsidRPr="00F473FA">
        <w:trPr>
          <w:jc w:val="center"/>
        </w:trPr>
        <w:tc>
          <w:tcPr>
            <w:tcW w:w="8059" w:type="dxa"/>
            <w:gridSpan w:val="2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9C">
              <w:rPr>
                <w:rFonts w:ascii="Times New Roman" w:hAnsi="Times New Roman" w:cs="Times New Roman"/>
              </w:rPr>
              <w:t>Количество педагогических работников, имеющих среднее профессиональное образование</w:t>
            </w:r>
          </w:p>
        </w:tc>
        <w:tc>
          <w:tcPr>
            <w:tcW w:w="1436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19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11,11</w:t>
            </w:r>
          </w:p>
        </w:tc>
      </w:tr>
      <w:tr w:rsidR="00A642BB" w:rsidRPr="00F473FA">
        <w:trPr>
          <w:trHeight w:val="571"/>
          <w:jc w:val="center"/>
        </w:trPr>
        <w:tc>
          <w:tcPr>
            <w:tcW w:w="4431" w:type="dxa"/>
            <w:vMerge w:val="restart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9C">
              <w:rPr>
                <w:rFonts w:ascii="Times New Roman" w:hAnsi="Times New Roman" w:cs="Times New Roman"/>
              </w:rPr>
              <w:t>Педагогических работников, имеющих квалификационную категорию</w:t>
            </w:r>
          </w:p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9C">
              <w:rPr>
                <w:rFonts w:ascii="Times New Roman" w:hAnsi="Times New Roman" w:cs="Times New Roman"/>
              </w:rPr>
              <w:t>Высшую</w:t>
            </w:r>
          </w:p>
        </w:tc>
        <w:tc>
          <w:tcPr>
            <w:tcW w:w="1436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19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22,22</w:t>
            </w:r>
          </w:p>
        </w:tc>
      </w:tr>
      <w:tr w:rsidR="00A642BB" w:rsidRPr="00F473FA">
        <w:trPr>
          <w:trHeight w:val="409"/>
          <w:jc w:val="center"/>
        </w:trPr>
        <w:tc>
          <w:tcPr>
            <w:tcW w:w="4431" w:type="dxa"/>
            <w:vMerge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9C">
              <w:rPr>
                <w:rFonts w:ascii="Times New Roman" w:hAnsi="Times New Roman" w:cs="Times New Roman"/>
              </w:rPr>
              <w:t>Первую</w:t>
            </w:r>
          </w:p>
        </w:tc>
        <w:tc>
          <w:tcPr>
            <w:tcW w:w="1436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319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77,78</w:t>
            </w:r>
          </w:p>
        </w:tc>
      </w:tr>
      <w:tr w:rsidR="00A642BB" w:rsidRPr="00F473FA">
        <w:trPr>
          <w:trHeight w:val="838"/>
          <w:jc w:val="center"/>
        </w:trPr>
        <w:tc>
          <w:tcPr>
            <w:tcW w:w="4431" w:type="dxa"/>
            <w:vMerge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9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36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1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19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1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642BB" w:rsidRPr="00F473FA">
        <w:trPr>
          <w:jc w:val="center"/>
        </w:trPr>
        <w:tc>
          <w:tcPr>
            <w:tcW w:w="8059" w:type="dxa"/>
            <w:gridSpan w:val="2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19C">
              <w:rPr>
                <w:rFonts w:ascii="Times New Roman" w:hAnsi="Times New Roman" w:cs="Times New Roman"/>
              </w:rPr>
              <w:t>Педагогических работников, прошедших повышение квалификации за последние 3 года</w:t>
            </w:r>
          </w:p>
        </w:tc>
        <w:tc>
          <w:tcPr>
            <w:tcW w:w="1436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319" w:type="dxa"/>
          </w:tcPr>
          <w:p w:rsidR="00A642BB" w:rsidRPr="0061019C" w:rsidRDefault="00A642BB" w:rsidP="0061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19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tbl>
      <w:tblPr>
        <w:tblpPr w:leftFromText="180" w:rightFromText="180" w:vertAnchor="text" w:horzAnchor="page" w:tblpX="2504" w:tblpY="842"/>
        <w:tblW w:w="659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8"/>
        <w:gridCol w:w="1553"/>
        <w:gridCol w:w="1399"/>
        <w:gridCol w:w="1202"/>
        <w:gridCol w:w="1399"/>
      </w:tblGrid>
      <w:tr w:rsidR="00A642BB">
        <w:trPr>
          <w:trHeight w:val="562"/>
          <w:tblHeader/>
        </w:trPr>
        <w:tc>
          <w:tcPr>
            <w:tcW w:w="7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137" w:type="dxa"/>
              <w:left w:w="206" w:type="dxa"/>
              <w:bottom w:w="137" w:type="dxa"/>
              <w:right w:w="206" w:type="dxa"/>
            </w:tcMar>
            <w:vAlign w:val="center"/>
          </w:tcPr>
          <w:p w:rsidR="00A642BB" w:rsidRPr="007F4EBF" w:rsidRDefault="00A642BB" w:rsidP="00F06050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137" w:type="dxa"/>
              <w:left w:w="206" w:type="dxa"/>
              <w:bottom w:w="137" w:type="dxa"/>
              <w:right w:w="206" w:type="dxa"/>
            </w:tcMar>
            <w:vAlign w:val="center"/>
          </w:tcPr>
          <w:p w:rsidR="00A642BB" w:rsidRPr="007F4EBF" w:rsidRDefault="00A642BB" w:rsidP="00F06050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Возраст</w:t>
            </w:r>
          </w:p>
        </w:tc>
        <w:tc>
          <w:tcPr>
            <w:tcW w:w="1061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137" w:type="dxa"/>
              <w:left w:w="206" w:type="dxa"/>
              <w:bottom w:w="137" w:type="dxa"/>
              <w:right w:w="206" w:type="dxa"/>
            </w:tcMar>
            <w:vAlign w:val="center"/>
          </w:tcPr>
          <w:p w:rsidR="00A642BB" w:rsidRPr="007F4EBF" w:rsidRDefault="00A642BB" w:rsidP="00F06050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2018</w:t>
            </w:r>
          </w:p>
          <w:p w:rsidR="00A642BB" w:rsidRPr="007F4EBF" w:rsidRDefault="00A642BB" w:rsidP="00F06050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137" w:type="dxa"/>
              <w:left w:w="206" w:type="dxa"/>
              <w:bottom w:w="137" w:type="dxa"/>
              <w:right w:w="206" w:type="dxa"/>
            </w:tcMar>
            <w:vAlign w:val="center"/>
          </w:tcPr>
          <w:p w:rsidR="00A642BB" w:rsidRPr="007F4EBF" w:rsidRDefault="00A642BB" w:rsidP="00F06050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2017</w:t>
            </w:r>
          </w:p>
          <w:p w:rsidR="00A642BB" w:rsidRPr="007F4EBF" w:rsidRDefault="00A642BB" w:rsidP="00F06050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137" w:type="dxa"/>
              <w:left w:w="206" w:type="dxa"/>
              <w:bottom w:w="137" w:type="dxa"/>
              <w:right w:w="206" w:type="dxa"/>
            </w:tcMar>
            <w:vAlign w:val="center"/>
          </w:tcPr>
          <w:p w:rsidR="00A642BB" w:rsidRPr="007F4EBF" w:rsidRDefault="00A642BB" w:rsidP="00F06050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2016</w:t>
            </w:r>
          </w:p>
          <w:p w:rsidR="00A642BB" w:rsidRPr="007F4EBF" w:rsidRDefault="00A642BB" w:rsidP="00F06050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A642BB">
        <w:trPr>
          <w:trHeight w:val="352"/>
        </w:trPr>
        <w:tc>
          <w:tcPr>
            <w:tcW w:w="7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F06050">
            <w:pPr>
              <w:shd w:val="clear" w:color="auto" w:fill="FF6384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x</w:t>
            </w:r>
          </w:p>
        </w:tc>
        <w:tc>
          <w:tcPr>
            <w:tcW w:w="1178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F0605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Педагогов до 30 лет</w:t>
            </w:r>
          </w:p>
        </w:tc>
        <w:tc>
          <w:tcPr>
            <w:tcW w:w="1061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F06050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91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F06050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061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F06050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A642BB">
        <w:trPr>
          <w:trHeight w:val="573"/>
        </w:trPr>
        <w:tc>
          <w:tcPr>
            <w:tcW w:w="7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F06050">
            <w:pPr>
              <w:shd w:val="clear" w:color="auto" w:fill="36A2EB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x</w:t>
            </w:r>
          </w:p>
        </w:tc>
        <w:tc>
          <w:tcPr>
            <w:tcW w:w="1178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F0605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Педагогов от 31 года до 50 лет</w:t>
            </w:r>
          </w:p>
        </w:tc>
        <w:tc>
          <w:tcPr>
            <w:tcW w:w="1061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F06050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91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F06050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1061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F06050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</w:tr>
      <w:tr w:rsidR="00A642BB">
        <w:trPr>
          <w:trHeight w:val="426"/>
        </w:trPr>
        <w:tc>
          <w:tcPr>
            <w:tcW w:w="78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F06050">
            <w:pPr>
              <w:shd w:val="clear" w:color="auto" w:fill="FFCE56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x</w:t>
            </w:r>
          </w:p>
        </w:tc>
        <w:tc>
          <w:tcPr>
            <w:tcW w:w="1178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F0605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Педагогов старше 50 лет</w:t>
            </w:r>
          </w:p>
        </w:tc>
        <w:tc>
          <w:tcPr>
            <w:tcW w:w="1061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F06050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912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F06050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061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F06050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</w:tbl>
    <w:p w:rsidR="00A642BB" w:rsidRDefault="00A642BB" w:rsidP="00890238">
      <w:pPr>
        <w:pStyle w:val="Heading3"/>
        <w:shd w:val="clear" w:color="auto" w:fill="FFFFFF"/>
        <w:jc w:val="center"/>
        <w:rPr>
          <w:color w:val="000000"/>
          <w:sz w:val="24"/>
          <w:szCs w:val="24"/>
        </w:rPr>
      </w:pPr>
      <w:r w:rsidRPr="00F06050">
        <w:rPr>
          <w:rFonts w:ascii="Times New Roman" w:hAnsi="Times New Roman" w:cs="Times New Roman"/>
          <w:color w:val="000000"/>
          <w:sz w:val="24"/>
          <w:szCs w:val="24"/>
        </w:rPr>
        <w:t>Возраст</w:t>
      </w:r>
      <w:r>
        <w:rPr>
          <w:color w:val="000000"/>
          <w:sz w:val="24"/>
          <w:szCs w:val="24"/>
        </w:rPr>
        <w:t xml:space="preserve"> </w:t>
      </w:r>
      <w:r w:rsidRPr="00F06050">
        <w:rPr>
          <w:rFonts w:ascii="Times New Roman" w:hAnsi="Times New Roman" w:cs="Times New Roman"/>
          <w:color w:val="000000"/>
          <w:sz w:val="24"/>
          <w:szCs w:val="24"/>
        </w:rPr>
        <w:t>педагогического состава</w:t>
      </w:r>
    </w:p>
    <w:p w:rsidR="00A642BB" w:rsidRDefault="00A642BB" w:rsidP="007F4EBF"/>
    <w:p w:rsidR="00A642BB" w:rsidRDefault="00A642BB" w:rsidP="007F4EBF"/>
    <w:p w:rsidR="00A642BB" w:rsidRDefault="00A642BB" w:rsidP="007F4EBF"/>
    <w:p w:rsidR="00A642BB" w:rsidRDefault="00A642BB" w:rsidP="007F4EBF"/>
    <w:p w:rsidR="00A642BB" w:rsidRDefault="00A642BB" w:rsidP="007F4EBF"/>
    <w:p w:rsidR="00A642BB" w:rsidRPr="007F4EBF" w:rsidRDefault="00A642BB" w:rsidP="007F4EBF"/>
    <w:p w:rsidR="00A642BB" w:rsidRDefault="00A642BB" w:rsidP="00BD3EAB">
      <w:pPr>
        <w:rPr>
          <w:rFonts w:ascii="Times New Roman" w:hAnsi="Times New Roman" w:cs="Times New Roman"/>
          <w:b/>
          <w:bCs/>
        </w:rPr>
      </w:pPr>
    </w:p>
    <w:p w:rsidR="00A642BB" w:rsidRDefault="00A642BB" w:rsidP="00585FD4">
      <w:pPr>
        <w:pStyle w:val="Heading3"/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642BB" w:rsidRDefault="00A642BB" w:rsidP="00585FD4">
      <w:pPr>
        <w:pStyle w:val="Heading3"/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642BB" w:rsidRPr="00F06050" w:rsidRDefault="00A642BB" w:rsidP="00F06050"/>
    <w:p w:rsidR="00A642BB" w:rsidRDefault="00A642BB" w:rsidP="00585FD4">
      <w:pPr>
        <w:pStyle w:val="Heading3"/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F4EBF">
        <w:rPr>
          <w:rFonts w:ascii="Times New Roman" w:hAnsi="Times New Roman" w:cs="Times New Roman"/>
          <w:color w:val="000000"/>
          <w:sz w:val="20"/>
          <w:szCs w:val="20"/>
        </w:rPr>
        <w:t>Стаж педагогического состава</w:t>
      </w:r>
    </w:p>
    <w:tbl>
      <w:tblPr>
        <w:tblW w:w="55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6"/>
        <w:gridCol w:w="2181"/>
        <w:gridCol w:w="946"/>
        <w:gridCol w:w="946"/>
        <w:gridCol w:w="946"/>
      </w:tblGrid>
      <w:tr w:rsidR="00A642BB" w:rsidRPr="007F4EBF">
        <w:trPr>
          <w:tblHeader/>
        </w:trPr>
        <w:tc>
          <w:tcPr>
            <w:tcW w:w="491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137" w:type="dxa"/>
              <w:left w:w="206" w:type="dxa"/>
              <w:bottom w:w="137" w:type="dxa"/>
              <w:right w:w="206" w:type="dxa"/>
            </w:tcMar>
            <w:vAlign w:val="center"/>
          </w:tcPr>
          <w:p w:rsidR="00A642BB" w:rsidRPr="007F4EBF" w:rsidRDefault="00A642BB" w:rsidP="000945E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960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137" w:type="dxa"/>
              <w:left w:w="206" w:type="dxa"/>
              <w:bottom w:w="137" w:type="dxa"/>
              <w:right w:w="206" w:type="dxa"/>
            </w:tcMar>
            <w:vAlign w:val="center"/>
          </w:tcPr>
          <w:p w:rsidR="00A642BB" w:rsidRPr="007F4EBF" w:rsidRDefault="00A642BB" w:rsidP="000945E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Стаж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137" w:type="dxa"/>
              <w:left w:w="206" w:type="dxa"/>
              <w:bottom w:w="137" w:type="dxa"/>
              <w:right w:w="206" w:type="dxa"/>
            </w:tcMar>
            <w:vAlign w:val="center"/>
          </w:tcPr>
          <w:p w:rsidR="00A642BB" w:rsidRPr="007F4EBF" w:rsidRDefault="00A642BB" w:rsidP="000945E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2018</w:t>
            </w:r>
          </w:p>
          <w:p w:rsidR="00A642BB" w:rsidRPr="007F4EBF" w:rsidRDefault="00A642BB" w:rsidP="000945E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137" w:type="dxa"/>
              <w:left w:w="206" w:type="dxa"/>
              <w:bottom w:w="137" w:type="dxa"/>
              <w:right w:w="206" w:type="dxa"/>
            </w:tcMar>
            <w:vAlign w:val="center"/>
          </w:tcPr>
          <w:p w:rsidR="00A642BB" w:rsidRPr="007F4EBF" w:rsidRDefault="00A642BB" w:rsidP="000945E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2017</w:t>
            </w:r>
          </w:p>
          <w:p w:rsidR="00A642BB" w:rsidRPr="007F4EBF" w:rsidRDefault="00A642BB" w:rsidP="000945E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4F4F4"/>
            <w:tcMar>
              <w:top w:w="137" w:type="dxa"/>
              <w:left w:w="206" w:type="dxa"/>
              <w:bottom w:w="137" w:type="dxa"/>
              <w:right w:w="206" w:type="dxa"/>
            </w:tcMar>
            <w:vAlign w:val="center"/>
          </w:tcPr>
          <w:p w:rsidR="00A642BB" w:rsidRPr="007F4EBF" w:rsidRDefault="00A642BB" w:rsidP="000945E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2016</w:t>
            </w:r>
          </w:p>
          <w:p w:rsidR="00A642BB" w:rsidRPr="007F4EBF" w:rsidRDefault="00A642BB" w:rsidP="000945E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x</w:t>
            </w:r>
          </w:p>
        </w:tc>
      </w:tr>
      <w:tr w:rsidR="00A642BB" w:rsidRPr="007F4EBF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0945EC">
            <w:pPr>
              <w:shd w:val="clear" w:color="auto" w:fill="FF6384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0945E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 лет и больше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0945EC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0945EC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0945EC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</w:tr>
      <w:tr w:rsidR="00A642BB" w:rsidRPr="007F4EBF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0945EC">
            <w:pPr>
              <w:shd w:val="clear" w:color="auto" w:fill="36A2EB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0945E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 6 лет до 10 лет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0945EC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0945EC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9F9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0945EC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A642BB" w:rsidRPr="007F4EBF"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0945EC">
            <w:pPr>
              <w:shd w:val="clear" w:color="auto" w:fill="FFCE56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0945E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0945EC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0945EC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42BB" w:rsidRPr="007F4EBF" w:rsidRDefault="00A642BB" w:rsidP="000945EC">
            <w:pPr>
              <w:jc w:val="righ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E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</w:tbl>
    <w:tbl>
      <w:tblPr>
        <w:tblpPr w:leftFromText="180" w:rightFromText="180" w:vertAnchor="page" w:horzAnchor="margin" w:tblpXSpec="center" w:tblpY="5401"/>
        <w:tblW w:w="142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3"/>
        <w:gridCol w:w="4399"/>
        <w:gridCol w:w="6527"/>
      </w:tblGrid>
      <w:tr w:rsidR="00A642BB" w:rsidRPr="00C40E1E">
        <w:trPr>
          <w:trHeight w:val="1315"/>
        </w:trPr>
        <w:tc>
          <w:tcPr>
            <w:tcW w:w="3373" w:type="dxa"/>
          </w:tcPr>
          <w:p w:rsidR="00A642BB" w:rsidRPr="009F57BB" w:rsidRDefault="00A642BB" w:rsidP="00F060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F57BB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399" w:type="dxa"/>
          </w:tcPr>
          <w:p w:rsidR="00A642BB" w:rsidRPr="009F57BB" w:rsidRDefault="00A642BB" w:rsidP="00F060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F57BB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6527" w:type="dxa"/>
          </w:tcPr>
          <w:p w:rsidR="00A642BB" w:rsidRPr="009F57BB" w:rsidRDefault="00A642BB" w:rsidP="00F060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9F57BB">
              <w:rPr>
                <w:rFonts w:ascii="Times New Roman" w:hAnsi="Times New Roman" w:cs="Times New Roman"/>
              </w:rPr>
              <w:t>График следующей аттестации</w:t>
            </w:r>
            <w:r w:rsidRPr="009F57BB">
              <w:rPr>
                <w:rFonts w:ascii="Times New Roman" w:hAnsi="Times New Roman" w:cs="Times New Roman"/>
                <w:spacing w:val="2"/>
              </w:rPr>
              <w:t xml:space="preserve"> на соответствие занимаемой должности </w:t>
            </w:r>
            <w:r w:rsidRPr="009F57BB">
              <w:rPr>
                <w:rFonts w:ascii="Times New Roman" w:hAnsi="Times New Roman" w:cs="Times New Roman"/>
              </w:rPr>
              <w:t>и квалификационную категорию (указать)</w:t>
            </w:r>
          </w:p>
        </w:tc>
      </w:tr>
      <w:tr w:rsidR="00A642BB" w:rsidRPr="00C40E1E">
        <w:trPr>
          <w:trHeight w:val="544"/>
        </w:trPr>
        <w:tc>
          <w:tcPr>
            <w:tcW w:w="3373" w:type="dxa"/>
          </w:tcPr>
          <w:p w:rsidR="00A642BB" w:rsidRPr="00CA147A" w:rsidRDefault="00A642BB" w:rsidP="00F060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Свистунова Любовь Ивановна</w:t>
            </w:r>
          </w:p>
        </w:tc>
        <w:tc>
          <w:tcPr>
            <w:tcW w:w="4399" w:type="dxa"/>
          </w:tcPr>
          <w:p w:rsidR="00A642BB" w:rsidRPr="00CA147A" w:rsidRDefault="00A642BB" w:rsidP="00F060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47A">
              <w:rPr>
                <w:rFonts w:ascii="Times New Roman" w:hAnsi="Times New Roman" w:cs="Times New Roman"/>
              </w:rPr>
              <w:t xml:space="preserve">Высшая к.к., </w:t>
            </w:r>
            <w:r>
              <w:rPr>
                <w:rFonts w:ascii="Times New Roman" w:hAnsi="Times New Roman" w:cs="Times New Roman"/>
                <w:color w:val="000000"/>
              </w:rPr>
              <w:t>от 27.08.2016</w:t>
            </w:r>
            <w:r w:rsidRPr="00CA147A">
              <w:rPr>
                <w:rFonts w:ascii="Times New Roman" w:hAnsi="Times New Roman" w:cs="Times New Roman"/>
                <w:color w:val="000000"/>
              </w:rPr>
              <w:t xml:space="preserve"> г. № 1554-А</w:t>
            </w:r>
          </w:p>
        </w:tc>
        <w:tc>
          <w:tcPr>
            <w:tcW w:w="6527" w:type="dxa"/>
          </w:tcPr>
          <w:p w:rsidR="00A642BB" w:rsidRPr="00CA147A" w:rsidRDefault="00A642BB" w:rsidP="00F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  <w:r w:rsidRPr="00CA147A">
              <w:rPr>
                <w:rFonts w:ascii="Times New Roman" w:hAnsi="Times New Roman" w:cs="Times New Roman"/>
              </w:rPr>
              <w:t>.</w:t>
            </w:r>
          </w:p>
        </w:tc>
      </w:tr>
      <w:tr w:rsidR="00A642BB" w:rsidRPr="00C40E1E">
        <w:trPr>
          <w:trHeight w:val="566"/>
        </w:trPr>
        <w:tc>
          <w:tcPr>
            <w:tcW w:w="3373" w:type="dxa"/>
          </w:tcPr>
          <w:p w:rsidR="00A642BB" w:rsidRPr="00CA147A" w:rsidRDefault="00A642BB" w:rsidP="00F0605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Курганская Галина Дмитриевна</w:t>
            </w:r>
          </w:p>
        </w:tc>
        <w:tc>
          <w:tcPr>
            <w:tcW w:w="4399" w:type="dxa"/>
          </w:tcPr>
          <w:p w:rsidR="00A642BB" w:rsidRPr="00CA147A" w:rsidRDefault="00A642BB" w:rsidP="00F0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47A">
              <w:rPr>
                <w:rFonts w:ascii="Times New Roman" w:hAnsi="Times New Roman" w:cs="Times New Roman"/>
                <w:lang w:val="en-US"/>
              </w:rPr>
              <w:t>I</w:t>
            </w:r>
            <w:r w:rsidRPr="00CA147A">
              <w:rPr>
                <w:rFonts w:ascii="Times New Roman" w:hAnsi="Times New Roman" w:cs="Times New Roman"/>
              </w:rPr>
              <w:t xml:space="preserve"> к.к., </w:t>
            </w:r>
            <w:r w:rsidRPr="00CA147A">
              <w:rPr>
                <w:rFonts w:ascii="Times New Roman" w:hAnsi="Times New Roman" w:cs="Times New Roman"/>
                <w:color w:val="000000"/>
              </w:rPr>
              <w:t>от 20.12.2016 г. № 70-А</w:t>
            </w:r>
          </w:p>
        </w:tc>
        <w:tc>
          <w:tcPr>
            <w:tcW w:w="6527" w:type="dxa"/>
          </w:tcPr>
          <w:p w:rsidR="00A642BB" w:rsidRPr="00CA147A" w:rsidRDefault="00A642BB" w:rsidP="00F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47A">
              <w:rPr>
                <w:rFonts w:ascii="Times New Roman" w:hAnsi="Times New Roman" w:cs="Times New Roman"/>
              </w:rPr>
              <w:t>Ноябрь 2021 г.</w:t>
            </w:r>
          </w:p>
        </w:tc>
      </w:tr>
      <w:tr w:rsidR="00A642BB" w:rsidRPr="00C40E1E">
        <w:trPr>
          <w:trHeight w:val="575"/>
        </w:trPr>
        <w:tc>
          <w:tcPr>
            <w:tcW w:w="3373" w:type="dxa"/>
          </w:tcPr>
          <w:p w:rsidR="00A642BB" w:rsidRPr="00CA147A" w:rsidRDefault="00A642BB" w:rsidP="00F06050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Валентина Яковлевна</w:t>
            </w:r>
          </w:p>
        </w:tc>
        <w:tc>
          <w:tcPr>
            <w:tcW w:w="4399" w:type="dxa"/>
          </w:tcPr>
          <w:p w:rsidR="00A642BB" w:rsidRPr="00CA147A" w:rsidRDefault="00A642BB" w:rsidP="00F0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47A">
              <w:rPr>
                <w:rFonts w:ascii="Times New Roman" w:hAnsi="Times New Roman" w:cs="Times New Roman"/>
                <w:lang w:val="en-US"/>
              </w:rPr>
              <w:t>I</w:t>
            </w:r>
            <w:r w:rsidRPr="00CA147A">
              <w:rPr>
                <w:rFonts w:ascii="Times New Roman" w:hAnsi="Times New Roman" w:cs="Times New Roman"/>
              </w:rPr>
              <w:t xml:space="preserve"> к.к., </w:t>
            </w:r>
            <w:r w:rsidRPr="00CA147A">
              <w:rPr>
                <w:rFonts w:ascii="Times New Roman" w:hAnsi="Times New Roman" w:cs="Times New Roman"/>
                <w:color w:val="000000"/>
              </w:rPr>
              <w:t>от 20.12.2016 г. № 70-А</w:t>
            </w:r>
          </w:p>
        </w:tc>
        <w:tc>
          <w:tcPr>
            <w:tcW w:w="6527" w:type="dxa"/>
          </w:tcPr>
          <w:p w:rsidR="00A642BB" w:rsidRPr="00CA147A" w:rsidRDefault="00A642BB" w:rsidP="00F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47A">
              <w:rPr>
                <w:rFonts w:ascii="Times New Roman" w:hAnsi="Times New Roman" w:cs="Times New Roman"/>
              </w:rPr>
              <w:t>Ноябрь 2021 г.</w:t>
            </w:r>
          </w:p>
        </w:tc>
      </w:tr>
      <w:tr w:rsidR="00A642BB" w:rsidRPr="00C40E1E">
        <w:trPr>
          <w:trHeight w:val="554"/>
        </w:trPr>
        <w:tc>
          <w:tcPr>
            <w:tcW w:w="3373" w:type="dxa"/>
          </w:tcPr>
          <w:p w:rsidR="00A642BB" w:rsidRPr="00CA147A" w:rsidRDefault="00A642BB" w:rsidP="00F06050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Анна Федоровна</w:t>
            </w:r>
          </w:p>
        </w:tc>
        <w:tc>
          <w:tcPr>
            <w:tcW w:w="4399" w:type="dxa"/>
          </w:tcPr>
          <w:p w:rsidR="00A642BB" w:rsidRPr="00CA147A" w:rsidRDefault="00A642BB" w:rsidP="00F0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47A">
              <w:rPr>
                <w:rFonts w:ascii="Times New Roman" w:hAnsi="Times New Roman" w:cs="Times New Roman"/>
                <w:lang w:val="en-US"/>
              </w:rPr>
              <w:t>I</w:t>
            </w:r>
            <w:r w:rsidRPr="00CA147A">
              <w:rPr>
                <w:rFonts w:ascii="Times New Roman" w:hAnsi="Times New Roman" w:cs="Times New Roman"/>
              </w:rPr>
              <w:t xml:space="preserve"> к.к., </w:t>
            </w:r>
            <w:r w:rsidRPr="00CA147A">
              <w:rPr>
                <w:rFonts w:ascii="Times New Roman" w:hAnsi="Times New Roman" w:cs="Times New Roman"/>
                <w:color w:val="000000"/>
              </w:rPr>
              <w:t xml:space="preserve">от 06.06.2017 г. № 717-А </w:t>
            </w:r>
            <w:r w:rsidRPr="009F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7" w:type="dxa"/>
          </w:tcPr>
          <w:p w:rsidR="00A642BB" w:rsidRPr="00CA147A" w:rsidRDefault="00A642BB" w:rsidP="00F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Pr="00CA147A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A642BB" w:rsidRPr="00C40E1E">
        <w:trPr>
          <w:trHeight w:val="446"/>
        </w:trPr>
        <w:tc>
          <w:tcPr>
            <w:tcW w:w="3373" w:type="dxa"/>
          </w:tcPr>
          <w:p w:rsidR="00A642BB" w:rsidRPr="00CA147A" w:rsidRDefault="00A642BB" w:rsidP="00F06050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 Любовь Васильевна</w:t>
            </w:r>
          </w:p>
        </w:tc>
        <w:tc>
          <w:tcPr>
            <w:tcW w:w="4399" w:type="dxa"/>
          </w:tcPr>
          <w:p w:rsidR="00A642BB" w:rsidRPr="00CA147A" w:rsidRDefault="00A642BB" w:rsidP="00F0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47A">
              <w:rPr>
                <w:rFonts w:ascii="Times New Roman" w:hAnsi="Times New Roman" w:cs="Times New Roman"/>
                <w:lang w:val="en-US"/>
              </w:rPr>
              <w:t>I</w:t>
            </w:r>
            <w:r w:rsidRPr="00CA147A">
              <w:rPr>
                <w:rFonts w:ascii="Times New Roman" w:hAnsi="Times New Roman" w:cs="Times New Roman"/>
              </w:rPr>
              <w:t xml:space="preserve"> к.к., </w:t>
            </w:r>
            <w:r w:rsidRPr="00CA147A">
              <w:rPr>
                <w:rFonts w:ascii="Times New Roman" w:hAnsi="Times New Roman" w:cs="Times New Roman"/>
                <w:color w:val="000000"/>
              </w:rPr>
              <w:t>от 20.12.2016 г. № 70-А</w:t>
            </w:r>
          </w:p>
        </w:tc>
        <w:tc>
          <w:tcPr>
            <w:tcW w:w="6527" w:type="dxa"/>
          </w:tcPr>
          <w:p w:rsidR="00A642BB" w:rsidRPr="00CA147A" w:rsidRDefault="00A642BB" w:rsidP="00F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</w:tr>
      <w:tr w:rsidR="00A642BB" w:rsidRPr="00C40E1E">
        <w:trPr>
          <w:trHeight w:val="570"/>
        </w:trPr>
        <w:tc>
          <w:tcPr>
            <w:tcW w:w="3373" w:type="dxa"/>
          </w:tcPr>
          <w:p w:rsidR="00A642BB" w:rsidRPr="00CA147A" w:rsidRDefault="00A642BB" w:rsidP="00F06050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Юрий Иванович</w:t>
            </w:r>
          </w:p>
        </w:tc>
        <w:tc>
          <w:tcPr>
            <w:tcW w:w="4399" w:type="dxa"/>
          </w:tcPr>
          <w:p w:rsidR="00A642BB" w:rsidRPr="00CA147A" w:rsidRDefault="00A642BB" w:rsidP="00F060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47A">
              <w:rPr>
                <w:rFonts w:ascii="Times New Roman" w:hAnsi="Times New Roman" w:cs="Times New Roman"/>
              </w:rPr>
              <w:t xml:space="preserve">Высшая к.к., </w:t>
            </w:r>
            <w:r w:rsidRPr="00CA147A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>19.02.2019</w:t>
            </w:r>
            <w:r w:rsidRPr="00CA147A">
              <w:rPr>
                <w:rFonts w:ascii="Times New Roman" w:hAnsi="Times New Roman" w:cs="Times New Roman"/>
                <w:color w:val="000000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A147A">
              <w:rPr>
                <w:rFonts w:ascii="Times New Roman" w:hAnsi="Times New Roman" w:cs="Times New Roman"/>
                <w:color w:val="000000"/>
              </w:rPr>
              <w:t>8-А</w:t>
            </w:r>
            <w:r w:rsidRPr="00CA14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527" w:type="dxa"/>
          </w:tcPr>
          <w:p w:rsidR="00A642BB" w:rsidRPr="00CA147A" w:rsidRDefault="00A642BB" w:rsidP="00F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 2024</w:t>
            </w:r>
            <w:r w:rsidRPr="00CA147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642BB" w:rsidRPr="00C40E1E">
        <w:trPr>
          <w:trHeight w:val="568"/>
        </w:trPr>
        <w:tc>
          <w:tcPr>
            <w:tcW w:w="3373" w:type="dxa"/>
          </w:tcPr>
          <w:p w:rsidR="00A642BB" w:rsidRPr="00CA147A" w:rsidRDefault="00A642BB" w:rsidP="00F06050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Емцева Ольга Игорьевна</w:t>
            </w:r>
          </w:p>
        </w:tc>
        <w:tc>
          <w:tcPr>
            <w:tcW w:w="4399" w:type="dxa"/>
          </w:tcPr>
          <w:p w:rsidR="00A642BB" w:rsidRPr="00CA147A" w:rsidRDefault="00A642BB" w:rsidP="00F060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47A">
              <w:rPr>
                <w:rFonts w:ascii="Times New Roman" w:hAnsi="Times New Roman" w:cs="Times New Roman"/>
                <w:lang w:val="en-US"/>
              </w:rPr>
              <w:t>I</w:t>
            </w:r>
            <w:r w:rsidRPr="00CA147A">
              <w:rPr>
                <w:rFonts w:ascii="Times New Roman" w:hAnsi="Times New Roman" w:cs="Times New Roman"/>
              </w:rPr>
              <w:t xml:space="preserve"> к.к., </w:t>
            </w:r>
            <w:r w:rsidRPr="00CA147A">
              <w:rPr>
                <w:rFonts w:ascii="Times New Roman" w:hAnsi="Times New Roman" w:cs="Times New Roman"/>
                <w:color w:val="000000"/>
              </w:rPr>
              <w:t>от 20.12.2016 г. № 70-А</w:t>
            </w:r>
          </w:p>
        </w:tc>
        <w:tc>
          <w:tcPr>
            <w:tcW w:w="6527" w:type="dxa"/>
          </w:tcPr>
          <w:p w:rsidR="00A642BB" w:rsidRPr="00CA147A" w:rsidRDefault="00A642BB" w:rsidP="00F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</w:tr>
      <w:tr w:rsidR="00A642BB" w:rsidRPr="00C40E1E" w:rsidTr="009F57BB">
        <w:trPr>
          <w:trHeight w:val="713"/>
        </w:trPr>
        <w:tc>
          <w:tcPr>
            <w:tcW w:w="3373" w:type="dxa"/>
          </w:tcPr>
          <w:p w:rsidR="00A642BB" w:rsidRPr="00CA147A" w:rsidRDefault="00A642BB" w:rsidP="00F06050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 Дарья Алексеевна</w:t>
            </w:r>
          </w:p>
        </w:tc>
        <w:tc>
          <w:tcPr>
            <w:tcW w:w="4399" w:type="dxa"/>
          </w:tcPr>
          <w:p w:rsidR="00A642BB" w:rsidRPr="00CA147A" w:rsidRDefault="00A642BB" w:rsidP="00F060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47A">
              <w:rPr>
                <w:rFonts w:ascii="Times New Roman" w:hAnsi="Times New Roman" w:cs="Times New Roman"/>
                <w:lang w:val="en-US"/>
              </w:rPr>
              <w:t>I</w:t>
            </w:r>
            <w:r w:rsidRPr="00CA147A">
              <w:rPr>
                <w:rFonts w:ascii="Times New Roman" w:hAnsi="Times New Roman" w:cs="Times New Roman"/>
              </w:rPr>
              <w:t xml:space="preserve"> к.к., </w:t>
            </w:r>
            <w:r w:rsidRPr="00CA147A">
              <w:rPr>
                <w:rFonts w:ascii="Times New Roman" w:hAnsi="Times New Roman" w:cs="Times New Roman"/>
                <w:color w:val="000000"/>
              </w:rPr>
              <w:t>от 20.12.2016 г. № 70-А</w:t>
            </w:r>
          </w:p>
        </w:tc>
        <w:tc>
          <w:tcPr>
            <w:tcW w:w="6527" w:type="dxa"/>
          </w:tcPr>
          <w:p w:rsidR="00A642BB" w:rsidRPr="00CA147A" w:rsidRDefault="00A642BB" w:rsidP="00F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</w:tr>
      <w:tr w:rsidR="00A642BB" w:rsidRPr="00C40E1E">
        <w:trPr>
          <w:trHeight w:val="713"/>
        </w:trPr>
        <w:tc>
          <w:tcPr>
            <w:tcW w:w="3373" w:type="dxa"/>
          </w:tcPr>
          <w:p w:rsidR="00A642BB" w:rsidRDefault="00A642BB" w:rsidP="00F06050">
            <w:pPr>
              <w:pStyle w:val="BodyText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Алексей Борисович</w:t>
            </w:r>
          </w:p>
        </w:tc>
        <w:tc>
          <w:tcPr>
            <w:tcW w:w="4399" w:type="dxa"/>
          </w:tcPr>
          <w:p w:rsidR="00A642BB" w:rsidRPr="00CA147A" w:rsidRDefault="00A642BB" w:rsidP="00F06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47A">
              <w:rPr>
                <w:rFonts w:ascii="Times New Roman" w:hAnsi="Times New Roman" w:cs="Times New Roman"/>
              </w:rPr>
              <w:t xml:space="preserve">Высшая к.к., </w:t>
            </w:r>
            <w:r>
              <w:rPr>
                <w:rFonts w:ascii="Times New Roman" w:hAnsi="Times New Roman" w:cs="Times New Roman"/>
                <w:color w:val="000000"/>
              </w:rPr>
              <w:t>от 27.08.2016</w:t>
            </w:r>
            <w:r w:rsidRPr="00CA147A">
              <w:rPr>
                <w:rFonts w:ascii="Times New Roman" w:hAnsi="Times New Roman" w:cs="Times New Roman"/>
                <w:color w:val="000000"/>
              </w:rPr>
              <w:t xml:space="preserve"> г. № 1554-А</w:t>
            </w:r>
          </w:p>
        </w:tc>
        <w:tc>
          <w:tcPr>
            <w:tcW w:w="6527" w:type="dxa"/>
          </w:tcPr>
          <w:p w:rsidR="00A642BB" w:rsidRPr="00CA147A" w:rsidRDefault="00A642BB" w:rsidP="00F0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</w:p>
        </w:tc>
      </w:tr>
    </w:tbl>
    <w:p w:rsidR="00A642BB" w:rsidRPr="007F4EBF" w:rsidRDefault="00A642BB" w:rsidP="007F4EBF"/>
    <w:p w:rsidR="00A642BB" w:rsidRDefault="00A642BB" w:rsidP="00F06050">
      <w:pPr>
        <w:jc w:val="center"/>
        <w:rPr>
          <w:rFonts w:ascii="Times New Roman" w:hAnsi="Times New Roman" w:cs="Times New Roman"/>
        </w:rPr>
      </w:pPr>
      <w:r w:rsidRPr="00AC1824">
        <w:rPr>
          <w:rFonts w:ascii="Times New Roman" w:hAnsi="Times New Roman" w:cs="Times New Roman"/>
          <w:b/>
          <w:bCs/>
        </w:rPr>
        <w:t>Сведения о квалификации педагогических работников МКОУ «Т</w:t>
      </w:r>
      <w:r>
        <w:rPr>
          <w:rFonts w:ascii="Times New Roman" w:hAnsi="Times New Roman" w:cs="Times New Roman"/>
          <w:b/>
          <w:bCs/>
        </w:rPr>
        <w:t xml:space="preserve">хоревская </w:t>
      </w:r>
      <w:r w:rsidRPr="00AC1824">
        <w:rPr>
          <w:rFonts w:ascii="Times New Roman" w:hAnsi="Times New Roman" w:cs="Times New Roman"/>
          <w:b/>
          <w:bCs/>
        </w:rPr>
        <w:t xml:space="preserve"> ООШ» на 01.09.2018 г. на основании приказа </w:t>
      </w:r>
      <w:r w:rsidRPr="00AC1824">
        <w:rPr>
          <w:rFonts w:ascii="Times New Roman" w:hAnsi="Times New Roman" w:cs="Times New Roman"/>
          <w:b/>
          <w:bCs/>
          <w:color w:val="000000"/>
        </w:rPr>
        <w:t>департамента образования, науки и молодежной политики Воронежской области «Об установлении высшей и первой квалификационной категории педагогическим работникам организаций, осуществляющих образовательную деятельность, Воронежской области»</w:t>
      </w:r>
    </w:p>
    <w:p w:rsidR="00A642BB" w:rsidRDefault="00A642BB" w:rsidP="00F06050">
      <w:pPr>
        <w:spacing w:before="120" w:after="0" w:line="240" w:lineRule="auto"/>
        <w:rPr>
          <w:rFonts w:ascii="Times New Roman" w:hAnsi="Times New Roman" w:cs="Times New Roman"/>
        </w:rPr>
      </w:pPr>
    </w:p>
    <w:p w:rsidR="00A642BB" w:rsidRPr="003D69B4" w:rsidRDefault="00A642BB" w:rsidP="00AC1824">
      <w:pPr>
        <w:spacing w:before="120" w:after="0" w:line="240" w:lineRule="auto"/>
        <w:ind w:firstLine="708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>Основные принципы кадровой политики направлены:</w:t>
      </w:r>
    </w:p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  <w:lang w:eastAsia="ru-RU"/>
        </w:rPr>
        <w:t xml:space="preserve">− </w:t>
      </w:r>
      <w:r w:rsidRPr="003D69B4">
        <w:rPr>
          <w:rFonts w:ascii="Times New Roman" w:hAnsi="Times New Roman" w:cs="Times New Roman"/>
        </w:rPr>
        <w:t>на сохранение, укрепление и развитие кадрового потенциала;</w:t>
      </w:r>
    </w:p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  <w:lang w:eastAsia="ru-RU"/>
        </w:rPr>
        <w:t xml:space="preserve">− </w:t>
      </w:r>
      <w:r w:rsidRPr="003D69B4">
        <w:rPr>
          <w:rFonts w:ascii="Times New Roman" w:hAnsi="Times New Roman" w:cs="Times New Roman"/>
        </w:rPr>
        <w:t>создание квалифицированного коллектива, способного работать в современных условиях;</w:t>
      </w:r>
    </w:p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  <w:lang w:eastAsia="ru-RU"/>
        </w:rPr>
        <w:t xml:space="preserve">− </w:t>
      </w:r>
      <w:r w:rsidRPr="003D69B4">
        <w:rPr>
          <w:rFonts w:ascii="Times New Roman" w:hAnsi="Times New Roman" w:cs="Times New Roman"/>
        </w:rPr>
        <w:t>повышения уровня квалификации персонала.</w:t>
      </w:r>
    </w:p>
    <w:p w:rsidR="00A642BB" w:rsidRPr="003D69B4" w:rsidRDefault="00A642BB" w:rsidP="00AC1824">
      <w:pPr>
        <w:spacing w:before="120" w:after="0" w:line="240" w:lineRule="auto"/>
        <w:ind w:firstLine="708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  <w:lang w:eastAsia="ru-RU"/>
        </w:rPr>
        <w:t xml:space="preserve">− </w:t>
      </w:r>
      <w:r w:rsidRPr="003D69B4">
        <w:rPr>
          <w:rFonts w:ascii="Times New Roman" w:hAnsi="Times New Roman" w:cs="Times New Roman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  <w:lang w:eastAsia="ru-RU"/>
        </w:rPr>
        <w:t xml:space="preserve">− в </w:t>
      </w:r>
      <w:r w:rsidRPr="003D69B4">
        <w:rPr>
          <w:rFonts w:ascii="Times New Roman" w:hAnsi="Times New Roman" w:cs="Times New Roman"/>
        </w:rPr>
        <w:t>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A642BB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  <w:lang w:eastAsia="ru-RU"/>
        </w:rPr>
        <w:t xml:space="preserve">− </w:t>
      </w:r>
      <w:r w:rsidRPr="003D69B4">
        <w:rPr>
          <w:rFonts w:ascii="Times New Roman" w:hAnsi="Times New Roman" w:cs="Times New Roman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A642BB" w:rsidRDefault="00A642BB" w:rsidP="0060521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математики Романенко В.Я.. стала победителем регионального конкурса  конкурса «ЭОР в учебно-воспитательном процессе» и Всероссийского конкурса профессионального мастерства педагогических работников, приуроченный к 130-летию рождения А.С.Макаренко</w:t>
      </w:r>
    </w:p>
    <w:p w:rsidR="00A642BB" w:rsidRDefault="00A642BB" w:rsidP="0060521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дошкольной группы Свешникова Ю.А. стала призером регионального конкурса  «ЭОР в учебно-воспитательном процессе»</w:t>
      </w:r>
    </w:p>
    <w:p w:rsidR="00A642BB" w:rsidRPr="00135169" w:rsidRDefault="00A642BB" w:rsidP="00746527">
      <w:pPr>
        <w:spacing w:before="120" w:after="0" w:line="240" w:lineRule="auto"/>
        <w:rPr>
          <w:rFonts w:ascii="Times New Roman" w:hAnsi="Times New Roman" w:cs="Times New Roman"/>
        </w:rPr>
      </w:pPr>
      <w:r w:rsidRPr="00746527">
        <w:rPr>
          <w:rFonts w:ascii="Times New Roman" w:hAnsi="Times New Roman" w:cs="Times New Roman"/>
          <w:b/>
          <w:bCs/>
        </w:rPr>
        <w:t>Вывод:</w:t>
      </w:r>
      <w:r>
        <w:rPr>
          <w:rFonts w:ascii="Times New Roman" w:hAnsi="Times New Roman" w:cs="Times New Roman"/>
        </w:rPr>
        <w:t xml:space="preserve"> </w:t>
      </w:r>
      <w:r w:rsidRPr="003D69B4">
        <w:rPr>
          <w:rFonts w:ascii="Times New Roman" w:hAnsi="Times New Roman" w:cs="Times New Roman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A642BB" w:rsidRPr="003D69B4" w:rsidRDefault="00A642BB" w:rsidP="008A0037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D69B4">
        <w:rPr>
          <w:rFonts w:ascii="Times New Roman" w:hAnsi="Times New Roman" w:cs="Times New Roman"/>
          <w:b/>
          <w:bCs/>
          <w:lang w:val="en-US"/>
        </w:rPr>
        <w:t>VIII</w:t>
      </w:r>
      <w:r w:rsidRPr="003D69B4">
        <w:rPr>
          <w:rFonts w:ascii="Times New Roman" w:hAnsi="Times New Roman" w:cs="Times New Roman"/>
          <w:b/>
          <w:bCs/>
        </w:rPr>
        <w:t>. Оценка учебно-методического и библиотечно-информационного обеспечения</w:t>
      </w:r>
    </w:p>
    <w:p w:rsidR="00A642BB" w:rsidRPr="003D69B4" w:rsidRDefault="00A642BB" w:rsidP="0013516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D69B4">
        <w:rPr>
          <w:rFonts w:ascii="Times New Roman" w:hAnsi="Times New Roman" w:cs="Times New Roman"/>
          <w:lang w:eastAsia="ru-RU"/>
        </w:rPr>
        <w:t>Общая характеристика:</w:t>
      </w:r>
    </w:p>
    <w:p w:rsidR="00A642BB" w:rsidRPr="003D69B4" w:rsidRDefault="00A642BB" w:rsidP="0013516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D69B4">
        <w:rPr>
          <w:rFonts w:ascii="Times New Roman" w:hAnsi="Times New Roman" w:cs="Times New Roman"/>
          <w:lang w:eastAsia="ru-RU"/>
        </w:rPr>
        <w:t>− объем библиотечного фонда – 5160 единица;</w:t>
      </w:r>
    </w:p>
    <w:p w:rsidR="00A642BB" w:rsidRPr="003D69B4" w:rsidRDefault="00A642BB" w:rsidP="0013516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D69B4">
        <w:rPr>
          <w:rFonts w:ascii="Times New Roman" w:hAnsi="Times New Roman" w:cs="Times New Roman"/>
          <w:lang w:eastAsia="ru-RU"/>
        </w:rPr>
        <w:t>− книгообеспеченность – 100 процентов;</w:t>
      </w:r>
    </w:p>
    <w:p w:rsidR="00A642BB" w:rsidRPr="003D69B4" w:rsidRDefault="00A642BB" w:rsidP="0013516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D69B4">
        <w:rPr>
          <w:rFonts w:ascii="Times New Roman" w:hAnsi="Times New Roman" w:cs="Times New Roman"/>
          <w:lang w:eastAsia="ru-RU"/>
        </w:rPr>
        <w:t>− обращаемость – 3937 единиц в год;</w:t>
      </w:r>
    </w:p>
    <w:p w:rsidR="00A642BB" w:rsidRPr="003D69B4" w:rsidRDefault="00A642BB" w:rsidP="0013516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D69B4">
        <w:rPr>
          <w:rFonts w:ascii="Times New Roman" w:hAnsi="Times New Roman" w:cs="Times New Roman"/>
          <w:lang w:eastAsia="ru-RU"/>
        </w:rPr>
        <w:t>− объем учебного фонда – 2000 единица.</w:t>
      </w:r>
    </w:p>
    <w:p w:rsidR="00A642BB" w:rsidRPr="003D69B4" w:rsidRDefault="00A642BB" w:rsidP="0013516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D69B4">
        <w:rPr>
          <w:rFonts w:ascii="Times New Roman" w:hAnsi="Times New Roman" w:cs="Times New Roman"/>
          <w:lang w:eastAsia="ru-RU"/>
        </w:rPr>
        <w:t>Фонд библиотеки формируется за счет федерального, областного, местного бюджета.</w:t>
      </w:r>
    </w:p>
    <w:p w:rsidR="00A642BB" w:rsidRPr="003D69B4" w:rsidRDefault="00A642BB" w:rsidP="008A0037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3D69B4">
        <w:rPr>
          <w:rFonts w:ascii="Times New Roman" w:hAnsi="Times New Roman" w:cs="Times New Roman"/>
          <w:lang w:eastAsia="ru-RU"/>
        </w:rPr>
        <w:t>Состав фонда и его использование: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705"/>
        <w:gridCol w:w="4960"/>
        <w:gridCol w:w="2127"/>
        <w:gridCol w:w="2615"/>
      </w:tblGrid>
      <w:tr w:rsidR="00A642BB" w:rsidRPr="003D69B4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Сколько экземпляров выдавалось за год</w:t>
            </w:r>
          </w:p>
        </w:tc>
      </w:tr>
      <w:tr w:rsidR="00A642BB" w:rsidRPr="003D69B4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Всего экземпляров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5160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642BB" w:rsidRPr="003D69B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2000</w:t>
            </w:r>
          </w:p>
        </w:tc>
      </w:tr>
      <w:tr w:rsidR="00A642BB" w:rsidRPr="003D69B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</w:tr>
      <w:tr w:rsidR="00A642BB" w:rsidRPr="003D69B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1700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1200</w:t>
            </w:r>
          </w:p>
        </w:tc>
      </w:tr>
      <w:tr w:rsidR="00A642BB" w:rsidRPr="003D69B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A642BB" w:rsidRPr="003D69B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394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215</w:t>
            </w:r>
          </w:p>
        </w:tc>
      </w:tr>
      <w:tr w:rsidR="00A642BB" w:rsidRPr="003D69B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Естественно-научная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361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</w:tr>
      <w:tr w:rsidR="00A642BB" w:rsidRPr="003D69B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214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A642BB" w:rsidRPr="003D69B4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206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A642BB" w:rsidRPr="003D69B4" w:rsidRDefault="00A642BB" w:rsidP="00D943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D69B4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</w:tr>
    </w:tbl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  <w:lang w:eastAsia="ru-RU"/>
        </w:rPr>
        <w:t>Фонд библиотеки соответствует требованиям ФГОС, учебники фонда входят в федеральный перечень, утвержденный приказом Минобрнауки от 31.03.2014 № 253.</w:t>
      </w:r>
    </w:p>
    <w:p w:rsidR="00A642BB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 xml:space="preserve">В библиотеке имеются электронные образовательные ресурсы – </w:t>
      </w:r>
      <w:r>
        <w:rPr>
          <w:rFonts w:ascii="Times New Roman" w:hAnsi="Times New Roman" w:cs="Times New Roman"/>
        </w:rPr>
        <w:t>20</w:t>
      </w:r>
      <w:r w:rsidRPr="003D69B4">
        <w:rPr>
          <w:rFonts w:ascii="Times New Roman" w:hAnsi="Times New Roman" w:cs="Times New Roman"/>
        </w:rPr>
        <w:t xml:space="preserve"> дисков</w:t>
      </w:r>
      <w:r>
        <w:rPr>
          <w:rFonts w:ascii="Times New Roman" w:hAnsi="Times New Roman" w:cs="Times New Roman"/>
        </w:rPr>
        <w:t>.</w:t>
      </w:r>
    </w:p>
    <w:p w:rsidR="00A642BB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Используются</w:t>
      </w:r>
      <w:r w:rsidRPr="003D69B4">
        <w:rPr>
          <w:rFonts w:ascii="Times New Roman" w:hAnsi="Times New Roman" w:cs="Times New Roman"/>
        </w:rPr>
        <w:t xml:space="preserve"> сете</w:t>
      </w:r>
      <w:r>
        <w:rPr>
          <w:rFonts w:ascii="Times New Roman" w:hAnsi="Times New Roman" w:cs="Times New Roman"/>
        </w:rPr>
        <w:t>вые образовательные ресурсы – 10</w:t>
      </w:r>
      <w:r w:rsidRPr="003D69B4">
        <w:rPr>
          <w:rFonts w:ascii="Times New Roman" w:hAnsi="Times New Roman" w:cs="Times New Roman"/>
        </w:rPr>
        <w:t xml:space="preserve">. </w:t>
      </w:r>
    </w:p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>Мультимедийные средства (презентации, электронные энциклопедии</w:t>
      </w:r>
      <w:r>
        <w:rPr>
          <w:rFonts w:ascii="Times New Roman" w:hAnsi="Times New Roman" w:cs="Times New Roman"/>
        </w:rPr>
        <w:t>, дидактические материалы) – 20</w:t>
      </w:r>
      <w:r w:rsidRPr="003D69B4">
        <w:rPr>
          <w:rFonts w:ascii="Times New Roman" w:hAnsi="Times New Roman" w:cs="Times New Roman"/>
        </w:rPr>
        <w:t>.</w:t>
      </w:r>
    </w:p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>Средний уров</w:t>
      </w:r>
      <w:r>
        <w:rPr>
          <w:rFonts w:ascii="Times New Roman" w:hAnsi="Times New Roman" w:cs="Times New Roman"/>
        </w:rPr>
        <w:t>ень посещаемости библиотеки – 15</w:t>
      </w:r>
      <w:r w:rsidRPr="003D69B4">
        <w:rPr>
          <w:rFonts w:ascii="Times New Roman" w:hAnsi="Times New Roman" w:cs="Times New Roman"/>
        </w:rPr>
        <w:t xml:space="preserve"> человек в день.</w:t>
      </w:r>
    </w:p>
    <w:p w:rsidR="00A642BB" w:rsidRPr="00F473FA" w:rsidRDefault="00A642BB" w:rsidP="008A0037">
      <w:pPr>
        <w:pStyle w:val="Heading1"/>
        <w:rPr>
          <w:rFonts w:cs="Arial"/>
          <w:b w:val="0"/>
          <w:bCs w:val="0"/>
          <w:sz w:val="24"/>
          <w:szCs w:val="24"/>
        </w:rPr>
      </w:pPr>
      <w:r w:rsidRPr="00F473FA">
        <w:rPr>
          <w:b w:val="0"/>
          <w:bCs w:val="0"/>
          <w:sz w:val="24"/>
          <w:szCs w:val="24"/>
        </w:rPr>
        <w:t>На официальном сайте школы есть раздел «Учебники используемые в образовательном процессе</w:t>
      </w:r>
      <w:r w:rsidRPr="00F473FA">
        <w:rPr>
          <w:sz w:val="24"/>
          <w:szCs w:val="24"/>
        </w:rPr>
        <w:t xml:space="preserve">» </w:t>
      </w:r>
      <w:r w:rsidRPr="00F473FA">
        <w:rPr>
          <w:b w:val="0"/>
          <w:bCs w:val="0"/>
          <w:sz w:val="24"/>
          <w:szCs w:val="24"/>
        </w:rPr>
        <w:t xml:space="preserve">(ссылка: </w:t>
      </w:r>
      <w:hyperlink r:id="rId33" w:history="1">
        <w:r w:rsidRPr="009F57BB">
          <w:rPr>
            <w:rStyle w:val="Hyperlink"/>
            <w:b w:val="0"/>
            <w:bCs w:val="0"/>
            <w:sz w:val="24"/>
            <w:szCs w:val="24"/>
          </w:rPr>
          <w:t>http://txorevka.ucoz.ru/index/biblioteka/0-120</w:t>
        </w:r>
      </w:hyperlink>
      <w:r w:rsidRPr="00F473FA">
        <w:rPr>
          <w:b w:val="0"/>
          <w:bCs w:val="0"/>
          <w:sz w:val="24"/>
          <w:szCs w:val="24"/>
        </w:rPr>
        <w:t xml:space="preserve"> )</w:t>
      </w:r>
      <w:r>
        <w:rPr>
          <w:b w:val="0"/>
          <w:bCs w:val="0"/>
          <w:sz w:val="24"/>
          <w:szCs w:val="24"/>
        </w:rPr>
        <w:t xml:space="preserve">. </w:t>
      </w:r>
    </w:p>
    <w:p w:rsidR="00A642BB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 xml:space="preserve">Оснащенность библиотеки </w:t>
      </w:r>
      <w:r>
        <w:rPr>
          <w:rFonts w:ascii="Times New Roman" w:hAnsi="Times New Roman" w:cs="Times New Roman"/>
        </w:rPr>
        <w:t>учебной литературой</w:t>
      </w:r>
      <w:r w:rsidRPr="003D69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100%</w:t>
      </w:r>
      <w:r w:rsidRPr="003D69B4">
        <w:rPr>
          <w:rFonts w:ascii="Times New Roman" w:hAnsi="Times New Roman" w:cs="Times New Roman"/>
        </w:rPr>
        <w:t xml:space="preserve">. </w:t>
      </w:r>
    </w:p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>Отсутствует финансирование библиотеки на закупку периодических изданий и обновление фонда художественной литературы.</w:t>
      </w:r>
    </w:p>
    <w:p w:rsidR="00A642BB" w:rsidRDefault="00A642BB" w:rsidP="008A0037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D69B4">
        <w:rPr>
          <w:rFonts w:ascii="Times New Roman" w:hAnsi="Times New Roman" w:cs="Times New Roman"/>
          <w:b/>
          <w:bCs/>
          <w:lang w:val="en-US"/>
        </w:rPr>
        <w:t>IX</w:t>
      </w:r>
      <w:r w:rsidRPr="003D69B4">
        <w:rPr>
          <w:rFonts w:ascii="Times New Roman" w:hAnsi="Times New Roman" w:cs="Times New Roman"/>
          <w:b/>
          <w:bCs/>
        </w:rPr>
        <w:t>. Оценка материально-технической базы</w:t>
      </w:r>
    </w:p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>Материально-техническое обеспечение Школы позволяет реализовывать в полной мере образовательные программы. В Школе оборудованы 10 учебных кабинета, 9 из них оснащен</w:t>
      </w:r>
      <w:r>
        <w:rPr>
          <w:rFonts w:ascii="Times New Roman" w:hAnsi="Times New Roman" w:cs="Times New Roman"/>
        </w:rPr>
        <w:t>ы</w:t>
      </w:r>
      <w:r w:rsidRPr="003D69B4">
        <w:rPr>
          <w:rFonts w:ascii="Times New Roman" w:hAnsi="Times New Roman" w:cs="Times New Roman"/>
        </w:rPr>
        <w:t xml:space="preserve"> современной мультимедийной техникой, в том числе:</w:t>
      </w:r>
    </w:p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  <w:lang w:eastAsia="ru-RU"/>
        </w:rPr>
        <w:t xml:space="preserve">− </w:t>
      </w:r>
      <w:r w:rsidRPr="003D69B4">
        <w:rPr>
          <w:rFonts w:ascii="Times New Roman" w:hAnsi="Times New Roman" w:cs="Times New Roman"/>
        </w:rPr>
        <w:t>компьютерный класс;</w:t>
      </w:r>
    </w:p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  <w:lang w:eastAsia="ru-RU"/>
        </w:rPr>
      </w:pPr>
      <w:r w:rsidRPr="003D69B4">
        <w:rPr>
          <w:rFonts w:ascii="Times New Roman" w:hAnsi="Times New Roman" w:cs="Times New Roman"/>
          <w:lang w:eastAsia="ru-RU"/>
        </w:rPr>
        <w:t>- музейная комната;</w:t>
      </w:r>
    </w:p>
    <w:p w:rsidR="00A642BB" w:rsidRPr="003D69B4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  <w:lang w:eastAsia="ru-RU"/>
        </w:rPr>
        <w:t>- спортивный зал (оснащен душевыми комнатами, инвентарным помещением);</w:t>
      </w:r>
    </w:p>
    <w:p w:rsidR="00A642BB" w:rsidRDefault="00A642BB" w:rsidP="00135169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D69B4">
        <w:rPr>
          <w:rFonts w:ascii="Times New Roman" w:hAnsi="Times New Roman" w:cs="Times New Roman"/>
        </w:rPr>
        <w:t>толовая и п</w:t>
      </w:r>
      <w:r>
        <w:rPr>
          <w:rFonts w:ascii="Times New Roman" w:hAnsi="Times New Roman" w:cs="Times New Roman"/>
        </w:rPr>
        <w:t>ищеблок находятся в отдельно стоящем здании. 100%обучающихся получают двухразовое питание .</w:t>
      </w:r>
    </w:p>
    <w:p w:rsidR="00A642BB" w:rsidRPr="009266CF" w:rsidRDefault="00A642BB" w:rsidP="00D94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 - т</w:t>
      </w:r>
      <w:r w:rsidRPr="009266CF">
        <w:rPr>
          <w:rFonts w:ascii="Times New Roman" w:hAnsi="Times New Roman" w:cs="Times New Roman"/>
        </w:rPr>
        <w:t>ехническое обеспечение МКОУ «</w:t>
      </w:r>
      <w:r>
        <w:rPr>
          <w:rFonts w:ascii="Times New Roman" w:hAnsi="Times New Roman" w:cs="Times New Roman"/>
        </w:rPr>
        <w:t>Тхоревская ООШ»</w:t>
      </w:r>
      <w:r w:rsidRPr="00926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9266C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9266CF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размещено на странице школьного сайта по ссылке: </w:t>
      </w:r>
      <w:hyperlink r:id="rId34" w:history="1">
        <w:r w:rsidRPr="009F57BB">
          <w:t xml:space="preserve"> </w:t>
        </w:r>
        <w:r w:rsidRPr="009F57BB">
          <w:rPr>
            <w:rStyle w:val="Hyperlink"/>
            <w:rFonts w:ascii="Times New Roman" w:hAnsi="Times New Roman"/>
          </w:rPr>
          <w:t>http://txorevka.ucoz.ru/index/materialno_tekhnicheskoe_obespechenie/0-116</w:t>
        </w:r>
      </w:hyperlink>
      <w:r>
        <w:rPr>
          <w:rFonts w:ascii="Times New Roman" w:hAnsi="Times New Roman" w:cs="Times New Roman"/>
        </w:rPr>
        <w:t xml:space="preserve"> .</w:t>
      </w:r>
    </w:p>
    <w:p w:rsidR="00A642BB" w:rsidRPr="003D69B4" w:rsidRDefault="00A642BB" w:rsidP="00746527">
      <w:pPr>
        <w:spacing w:before="120" w:after="0" w:line="240" w:lineRule="auto"/>
        <w:rPr>
          <w:rFonts w:ascii="Times New Roman" w:hAnsi="Times New Roman" w:cs="Times New Roman"/>
        </w:rPr>
      </w:pPr>
      <w:r w:rsidRPr="00746527">
        <w:rPr>
          <w:rFonts w:ascii="Times New Roman" w:hAnsi="Times New Roman" w:cs="Times New Roman"/>
          <w:b/>
          <w:bCs/>
        </w:rPr>
        <w:t>Вывод:</w:t>
      </w:r>
      <w:r>
        <w:rPr>
          <w:rFonts w:ascii="Times New Roman" w:hAnsi="Times New Roman" w:cs="Times New Roman"/>
        </w:rPr>
        <w:t xml:space="preserve"> </w:t>
      </w:r>
      <w:r w:rsidRPr="003D69B4">
        <w:rPr>
          <w:rFonts w:ascii="Times New Roman" w:hAnsi="Times New Roman" w:cs="Times New Roman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A642BB" w:rsidRPr="003D69B4" w:rsidRDefault="00A642BB" w:rsidP="00605217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D69B4">
        <w:rPr>
          <w:rFonts w:ascii="Times New Roman" w:hAnsi="Times New Roman" w:cs="Times New Roman"/>
          <w:b/>
          <w:bCs/>
        </w:rPr>
        <w:t>Результаты анализа показателей деятельности организации</w:t>
      </w:r>
    </w:p>
    <w:p w:rsidR="00A642BB" w:rsidRPr="003D69B4" w:rsidRDefault="00A642BB" w:rsidP="00605217">
      <w:pPr>
        <w:spacing w:before="120" w:after="0" w:line="240" w:lineRule="auto"/>
        <w:rPr>
          <w:rFonts w:ascii="Times New Roman" w:hAnsi="Times New Roman" w:cs="Times New Roman"/>
        </w:rPr>
      </w:pPr>
      <w:r w:rsidRPr="003D69B4">
        <w:rPr>
          <w:rFonts w:ascii="Times New Roman" w:hAnsi="Times New Roman" w:cs="Times New Roman"/>
        </w:rPr>
        <w:t>Дан</w:t>
      </w:r>
      <w:r>
        <w:rPr>
          <w:rFonts w:ascii="Times New Roman" w:hAnsi="Times New Roman" w:cs="Times New Roman"/>
        </w:rPr>
        <w:t>ные приведены по состоянию на 31</w:t>
      </w:r>
      <w:r w:rsidRPr="003D69B4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8</w:t>
      </w:r>
      <w:r w:rsidRPr="003D69B4">
        <w:rPr>
          <w:rFonts w:ascii="Times New Roman" w:hAnsi="Times New Roman" w:cs="Times New Roman"/>
        </w:rPr>
        <w:t xml:space="preserve"> года.</w:t>
      </w: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37"/>
        <w:gridCol w:w="2399"/>
        <w:gridCol w:w="1817"/>
        <w:gridCol w:w="1817"/>
      </w:tblGrid>
      <w:tr w:rsidR="00A642BB" w:rsidRPr="00113C1D">
        <w:trPr>
          <w:trHeight w:val="210"/>
        </w:trPr>
        <w:tc>
          <w:tcPr>
            <w:tcW w:w="2998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9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2017</w:t>
            </w:r>
          </w:p>
        </w:tc>
      </w:tr>
      <w:tr w:rsidR="00A642BB" w:rsidRPr="00113C1D">
        <w:trPr>
          <w:trHeight w:val="450"/>
        </w:trPr>
        <w:tc>
          <w:tcPr>
            <w:tcW w:w="2998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A642BB" w:rsidRPr="00113C1D">
        <w:trPr>
          <w:trHeight w:val="376"/>
        </w:trPr>
        <w:tc>
          <w:tcPr>
            <w:tcW w:w="4397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Общая численность учащихся</w:t>
            </w:r>
          </w:p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воспитанников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2BB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642BB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13C1D">
              <w:rPr>
                <w:rFonts w:ascii="Times New Roman" w:hAnsi="Times New Roman" w:cs="Times New Roman"/>
              </w:rPr>
              <w:t>(44%)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13C1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44</w:t>
            </w:r>
            <w:r w:rsidRPr="00113C1D">
              <w:rPr>
                <w:rFonts w:ascii="Times New Roman" w:hAnsi="Times New Roman" w:cs="Times New Roman"/>
              </w:rPr>
              <w:t>%)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Средний балл ГИА выпускников 9 класса по русскому языку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42BB" w:rsidRPr="00113C1D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642BB" w:rsidRPr="00113C1D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113C1D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Средний балл ГИА выпускников 9 класса по математике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42BB" w:rsidRPr="00113C1D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642BB" w:rsidRPr="00113C1D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Средний балл ЕГЭ выпускников 11 класса по русскому языку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42BB" w:rsidRPr="00113C1D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3C1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642BB" w:rsidRPr="00113C1D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3C1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Средний балл ЕГЭ выпускников 11 класса по математике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42BB" w:rsidRPr="00113C1D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3C1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642BB" w:rsidRPr="00113C1D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3C1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42BB" w:rsidRPr="00113C1D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3C1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642BB" w:rsidRPr="00113C1D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3C1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2BB" w:rsidRPr="00113C1D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3C1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642BB" w:rsidRPr="00113C1D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3C1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(33,33</w:t>
            </w:r>
            <w:r w:rsidRPr="00113C1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1 (17%)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</w:tr>
      <w:tr w:rsidR="00A642BB" w:rsidRPr="00210DF6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642BB" w:rsidRPr="003426F9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26F9">
              <w:rPr>
                <w:rFonts w:ascii="Times New Roman" w:hAnsi="Times New Roman" w:cs="Times New Roman"/>
                <w:lang w:eastAsia="ru-RU"/>
              </w:rPr>
              <w:t>29/100%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A642BB" w:rsidRPr="00210DF6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0DF6">
              <w:rPr>
                <w:rFonts w:ascii="Times New Roman" w:hAnsi="Times New Roman" w:cs="Times New Roman"/>
                <w:lang w:eastAsia="ru-RU"/>
              </w:rPr>
              <w:t>33/100</w:t>
            </w:r>
          </w:p>
        </w:tc>
      </w:tr>
      <w:tr w:rsidR="00A642BB" w:rsidRPr="00210DF6">
        <w:trPr>
          <w:trHeight w:val="770"/>
        </w:trPr>
        <w:tc>
          <w:tcPr>
            <w:tcW w:w="2998" w:type="pct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79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642BB" w:rsidRPr="00210DF6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0DF6">
              <w:rPr>
                <w:rFonts w:ascii="Times New Roman" w:hAnsi="Times New Roman" w:cs="Times New Roman"/>
                <w:lang w:eastAsia="ru-RU"/>
              </w:rPr>
              <w:t>22/75%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nil"/>
            </w:tcBorders>
            <w:vAlign w:val="center"/>
          </w:tcPr>
          <w:p w:rsidR="00A642BB" w:rsidRPr="00210DF6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0DF6">
              <w:rPr>
                <w:rFonts w:ascii="Times New Roman" w:hAnsi="Times New Roman" w:cs="Times New Roman"/>
                <w:lang w:eastAsia="ru-RU"/>
              </w:rPr>
              <w:t>24/72</w:t>
            </w:r>
          </w:p>
        </w:tc>
      </w:tr>
      <w:tr w:rsidR="00A642BB" w:rsidRPr="00210DF6">
        <w:trPr>
          <w:trHeight w:val="337"/>
        </w:trPr>
        <w:tc>
          <w:tcPr>
            <w:tcW w:w="2998" w:type="pct"/>
            <w:tcBorders>
              <w:top w:val="nil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регионального уровня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2BB" w:rsidRPr="00210DF6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0DF6">
              <w:rPr>
                <w:rFonts w:ascii="Times New Roman" w:hAnsi="Times New Roman" w:cs="Times New Roman"/>
                <w:lang w:eastAsia="ru-RU"/>
              </w:rPr>
              <w:t>4/13,8%</w:t>
            </w:r>
          </w:p>
        </w:tc>
        <w:tc>
          <w:tcPr>
            <w:tcW w:w="603" w:type="pct"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:rsidR="00A642BB" w:rsidRPr="00210DF6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0DF6">
              <w:rPr>
                <w:rFonts w:ascii="Times New Roman" w:hAnsi="Times New Roman" w:cs="Times New Roman"/>
                <w:lang w:eastAsia="ru-RU"/>
              </w:rPr>
              <w:t>6/18</w:t>
            </w:r>
          </w:p>
        </w:tc>
      </w:tr>
      <w:tr w:rsidR="00A642BB" w:rsidRPr="00210DF6">
        <w:trPr>
          <w:trHeight w:val="555"/>
        </w:trPr>
        <w:tc>
          <w:tcPr>
            <w:tcW w:w="2998" w:type="pc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федерального уровня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2BB" w:rsidRPr="00210DF6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0DF6">
              <w:rPr>
                <w:rFonts w:ascii="Times New Roman" w:hAnsi="Times New Roman" w:cs="Times New Roman"/>
                <w:lang w:eastAsia="ru-RU"/>
              </w:rPr>
              <w:t>5/17,24%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642BB" w:rsidRPr="00210DF6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0DF6">
              <w:rPr>
                <w:rFonts w:ascii="Times New Roman" w:hAnsi="Times New Roman" w:cs="Times New Roman"/>
                <w:lang w:eastAsia="ru-RU"/>
              </w:rPr>
              <w:t>5/15,7</w:t>
            </w:r>
          </w:p>
        </w:tc>
      </w:tr>
      <w:tr w:rsidR="00A642BB" w:rsidRPr="00210DF6">
        <w:trPr>
          <w:trHeight w:val="378"/>
        </w:trPr>
        <w:tc>
          <w:tcPr>
            <w:tcW w:w="2998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международного уровня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2BB" w:rsidRPr="00210DF6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0DF6">
              <w:rPr>
                <w:rFonts w:ascii="Times New Roman" w:hAnsi="Times New Roman" w:cs="Times New Roman"/>
                <w:lang w:eastAsia="ru-RU"/>
              </w:rPr>
              <w:t>1/3,44%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A642BB" w:rsidRPr="00210DF6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0DF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A642BB" w:rsidRPr="00210DF6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42BB" w:rsidRPr="00113C1D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3C1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642BB" w:rsidRPr="00210DF6" w:rsidRDefault="00A642BB" w:rsidP="00B67EB0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0DF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</w:tr>
      <w:tr w:rsidR="00A642BB" w:rsidRPr="00113C1D">
        <w:trPr>
          <w:trHeight w:val="546"/>
        </w:trPr>
        <w:tc>
          <w:tcPr>
            <w:tcW w:w="2998" w:type="pct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79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642BB" w:rsidRPr="00113C1D">
        <w:trPr>
          <w:trHeight w:val="367"/>
        </w:trPr>
        <w:tc>
          <w:tcPr>
            <w:tcW w:w="2998" w:type="pct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с высшим образованием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pct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42BB" w:rsidRPr="00113C1D">
        <w:trPr>
          <w:trHeight w:val="328"/>
        </w:trPr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высшим педагогическим образованием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642BB" w:rsidRPr="00113C1D">
        <w:trPr>
          <w:trHeight w:val="422"/>
        </w:trPr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средним профессиональным образованием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42BB" w:rsidRPr="00113C1D">
        <w:trPr>
          <w:trHeight w:val="529"/>
        </w:trPr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средним профессиональным педагогическим образованием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2BB" w:rsidRPr="00113C1D">
        <w:trPr>
          <w:trHeight w:val="570"/>
        </w:trPr>
        <w:tc>
          <w:tcPr>
            <w:tcW w:w="2998" w:type="pct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79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2BB" w:rsidRPr="00B45103">
        <w:trPr>
          <w:trHeight w:val="329"/>
        </w:trPr>
        <w:tc>
          <w:tcPr>
            <w:tcW w:w="2998" w:type="pct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с высшей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2BB" w:rsidRPr="003426F9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6F9">
              <w:rPr>
                <w:rFonts w:ascii="Times New Roman" w:hAnsi="Times New Roman" w:cs="Times New Roman"/>
              </w:rPr>
              <w:t>3 (33,3%)</w:t>
            </w:r>
          </w:p>
        </w:tc>
        <w:tc>
          <w:tcPr>
            <w:tcW w:w="603" w:type="pct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A642BB" w:rsidRPr="00210DF6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DF6">
              <w:rPr>
                <w:rFonts w:ascii="Times New Roman" w:hAnsi="Times New Roman" w:cs="Times New Roman"/>
              </w:rPr>
              <w:t>2 (22,22%)</w:t>
            </w:r>
          </w:p>
        </w:tc>
      </w:tr>
      <w:tr w:rsidR="00A642BB" w:rsidRPr="00B45103">
        <w:trPr>
          <w:trHeight w:val="289"/>
        </w:trPr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первой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3426F9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6F9">
              <w:rPr>
                <w:rFonts w:ascii="Times New Roman" w:hAnsi="Times New Roman" w:cs="Times New Roman"/>
              </w:rPr>
              <w:t>6(66,67%)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642BB" w:rsidRPr="00210DF6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DF6">
              <w:rPr>
                <w:rFonts w:ascii="Times New Roman" w:hAnsi="Times New Roman" w:cs="Times New Roman"/>
              </w:rPr>
              <w:t>7(77,73%)</w:t>
            </w:r>
          </w:p>
        </w:tc>
      </w:tr>
      <w:tr w:rsidR="00A642BB" w:rsidRPr="00B45103">
        <w:trPr>
          <w:trHeight w:val="538"/>
        </w:trPr>
        <w:tc>
          <w:tcPr>
            <w:tcW w:w="2998" w:type="pct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79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42BB" w:rsidRPr="00B45103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A642BB" w:rsidRPr="00B45103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42BB" w:rsidRPr="00B45103">
        <w:trPr>
          <w:trHeight w:val="314"/>
        </w:trPr>
        <w:tc>
          <w:tcPr>
            <w:tcW w:w="2998" w:type="pct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до 5 лет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2BB" w:rsidRPr="003426F9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6F9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603" w:type="pct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A642BB" w:rsidRPr="003426F9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6F9">
              <w:rPr>
                <w:rFonts w:ascii="Times New Roman" w:hAnsi="Times New Roman" w:cs="Times New Roman"/>
              </w:rPr>
              <w:t>0 (0%)</w:t>
            </w:r>
          </w:p>
        </w:tc>
      </w:tr>
      <w:tr w:rsidR="00A642BB" w:rsidRPr="00B45103">
        <w:trPr>
          <w:trHeight w:val="132"/>
        </w:trPr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больше 30 лет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B45103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26F9">
              <w:rPr>
                <w:rFonts w:ascii="Times New Roman" w:hAnsi="Times New Roman" w:cs="Times New Roman"/>
              </w:rPr>
              <w:t>6(66,67%)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642BB" w:rsidRPr="00B45103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26F9">
              <w:rPr>
                <w:rFonts w:ascii="Times New Roman" w:hAnsi="Times New Roman" w:cs="Times New Roman"/>
              </w:rPr>
              <w:t>6(66,67%)</w:t>
            </w:r>
          </w:p>
        </w:tc>
      </w:tr>
      <w:tr w:rsidR="00A642BB" w:rsidRPr="00B45103">
        <w:trPr>
          <w:trHeight w:val="495"/>
        </w:trPr>
        <w:tc>
          <w:tcPr>
            <w:tcW w:w="2998" w:type="pct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79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42BB" w:rsidRPr="00B45103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A642BB" w:rsidRPr="00B45103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42BB" w:rsidRPr="00B45103">
        <w:trPr>
          <w:trHeight w:val="306"/>
        </w:trPr>
        <w:tc>
          <w:tcPr>
            <w:tcW w:w="2998" w:type="pct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до 30 лет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2BB" w:rsidRPr="003426F9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6F9">
              <w:rPr>
                <w:rFonts w:ascii="Times New Roman" w:hAnsi="Times New Roman" w:cs="Times New Roman"/>
              </w:rPr>
              <w:t>1 (11,1%)</w:t>
            </w:r>
          </w:p>
        </w:tc>
        <w:tc>
          <w:tcPr>
            <w:tcW w:w="603" w:type="pct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A642BB" w:rsidRPr="003426F9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6F9">
              <w:rPr>
                <w:rFonts w:ascii="Times New Roman" w:hAnsi="Times New Roman" w:cs="Times New Roman"/>
              </w:rPr>
              <w:t>1 (11,1%)</w:t>
            </w:r>
          </w:p>
        </w:tc>
      </w:tr>
      <w:tr w:rsidR="00A642BB" w:rsidRPr="00B45103">
        <w:trPr>
          <w:trHeight w:val="271"/>
        </w:trPr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от 55 лет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3426F9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6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(22,2</w:t>
            </w:r>
            <w:r w:rsidRPr="003426F9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642BB" w:rsidRPr="003426F9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6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(22,2</w:t>
            </w:r>
            <w:r w:rsidRPr="003426F9">
              <w:rPr>
                <w:rFonts w:ascii="Times New Roman" w:hAnsi="Times New Roman" w:cs="Times New Roman"/>
              </w:rPr>
              <w:t>%)</w:t>
            </w:r>
          </w:p>
        </w:tc>
      </w:tr>
      <w:tr w:rsidR="00A642BB" w:rsidRPr="00B45103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3426F9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6F9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3426F9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6F9">
              <w:rPr>
                <w:rFonts w:ascii="Times New Roman" w:hAnsi="Times New Roman" w:cs="Times New Roman"/>
              </w:rPr>
              <w:t>9 (100%)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42BB" w:rsidRPr="003426F9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6F9">
              <w:rPr>
                <w:rFonts w:ascii="Times New Roman" w:hAnsi="Times New Roman" w:cs="Times New Roman"/>
              </w:rPr>
              <w:t>9 (100%)</w:t>
            </w:r>
          </w:p>
        </w:tc>
      </w:tr>
      <w:tr w:rsidR="00A642BB" w:rsidRPr="00B45103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3426F9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6F9">
              <w:rPr>
                <w:rFonts w:ascii="Times New Roman" w:hAnsi="Times New Roman" w:cs="Times New Roman"/>
              </w:rPr>
              <w:t>9 (100%)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42BB" w:rsidRPr="003426F9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6F9">
              <w:rPr>
                <w:rFonts w:ascii="Times New Roman" w:hAnsi="Times New Roman" w:cs="Times New Roman"/>
              </w:rPr>
              <w:t>9 (100%)</w:t>
            </w:r>
          </w:p>
        </w:tc>
      </w:tr>
      <w:tr w:rsidR="00A642BB" w:rsidRPr="00113C1D">
        <w:trPr>
          <w:trHeight w:val="291"/>
        </w:trPr>
        <w:tc>
          <w:tcPr>
            <w:tcW w:w="4397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9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Наличие в школе системы электронного документооборота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да</w:t>
            </w:r>
          </w:p>
        </w:tc>
      </w:tr>
      <w:tr w:rsidR="00A642BB" w:rsidRPr="00113C1D">
        <w:trPr>
          <w:trHeight w:val="447"/>
        </w:trPr>
        <w:tc>
          <w:tcPr>
            <w:tcW w:w="2998" w:type="pct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79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Нет</w:t>
            </w:r>
          </w:p>
        </w:tc>
      </w:tr>
      <w:tr w:rsidR="00A642BB" w:rsidRPr="00113C1D">
        <w:trPr>
          <w:trHeight w:val="180"/>
        </w:trPr>
        <w:tc>
          <w:tcPr>
            <w:tcW w:w="2998" w:type="pct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рабочих мест для работы на компьютере или ноутбуке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pct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</w:tr>
      <w:tr w:rsidR="00A642BB" w:rsidRPr="00113C1D">
        <w:trPr>
          <w:trHeight w:val="156"/>
        </w:trPr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медиатеки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</w:tr>
      <w:tr w:rsidR="00A642BB" w:rsidRPr="00113C1D">
        <w:trPr>
          <w:trHeight w:val="435"/>
        </w:trPr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средств сканирования и распознавания текста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</w:tr>
      <w:tr w:rsidR="00A642BB" w:rsidRPr="00113C1D">
        <w:trPr>
          <w:trHeight w:val="262"/>
        </w:trPr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выхода в интернет с библиотечных компьютеров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</w:tr>
      <w:tr w:rsidR="00A642BB" w:rsidRPr="00113C1D">
        <w:trPr>
          <w:trHeight w:val="385"/>
        </w:trPr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− системы контроля распечатки материалов</w:t>
            </w:r>
          </w:p>
        </w:tc>
        <w:tc>
          <w:tcPr>
            <w:tcW w:w="79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-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13C1D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113C1D">
              <w:rPr>
                <w:rFonts w:ascii="Times New Roman" w:hAnsi="Times New Roman" w:cs="Times New Roman"/>
              </w:rPr>
              <w:t xml:space="preserve"> (100%)</w:t>
            </w:r>
          </w:p>
        </w:tc>
      </w:tr>
      <w:tr w:rsidR="00A642BB" w:rsidRPr="00113C1D">
        <w:tc>
          <w:tcPr>
            <w:tcW w:w="29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1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642BB" w:rsidRPr="00113C1D" w:rsidRDefault="00A642BB" w:rsidP="00B67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</w:tbl>
    <w:p w:rsidR="00A642BB" w:rsidRDefault="00A642BB" w:rsidP="00605217">
      <w:pPr>
        <w:spacing w:before="120" w:after="0" w:line="240" w:lineRule="auto"/>
        <w:rPr>
          <w:rFonts w:ascii="Times New Roman" w:hAnsi="Times New Roman" w:cs="Times New Roman"/>
        </w:rPr>
      </w:pPr>
    </w:p>
    <w:p w:rsidR="00A642BB" w:rsidRDefault="00A642BB" w:rsidP="00605217">
      <w:pPr>
        <w:spacing w:before="120" w:after="0" w:line="240" w:lineRule="auto"/>
        <w:rPr>
          <w:rFonts w:ascii="Times New Roman" w:hAnsi="Times New Roman" w:cs="Times New Roman"/>
        </w:rPr>
      </w:pPr>
    </w:p>
    <w:p w:rsidR="00A642BB" w:rsidRDefault="00A642BB" w:rsidP="00605217">
      <w:pPr>
        <w:spacing w:before="120" w:after="0" w:line="240" w:lineRule="auto"/>
        <w:rPr>
          <w:rFonts w:ascii="Times New Roman" w:hAnsi="Times New Roman" w:cs="Times New Roman"/>
        </w:rPr>
      </w:pPr>
    </w:p>
    <w:p w:rsidR="00A642BB" w:rsidRDefault="00A642BB" w:rsidP="00605217">
      <w:pPr>
        <w:spacing w:before="120" w:after="0" w:line="240" w:lineRule="auto"/>
        <w:rPr>
          <w:rFonts w:ascii="Times New Roman" w:hAnsi="Times New Roman" w:cs="Times New Roman"/>
        </w:rPr>
      </w:pPr>
    </w:p>
    <w:p w:rsidR="00A642BB" w:rsidRDefault="00A642BB" w:rsidP="00605217">
      <w:pPr>
        <w:spacing w:before="120" w:after="0" w:line="240" w:lineRule="auto"/>
        <w:rPr>
          <w:rFonts w:ascii="Times New Roman" w:hAnsi="Times New Roman" w:cs="Times New Roman"/>
        </w:rPr>
      </w:pPr>
    </w:p>
    <w:p w:rsidR="00A642BB" w:rsidRDefault="00A642BB" w:rsidP="00605217">
      <w:pPr>
        <w:spacing w:before="120" w:after="0" w:line="240" w:lineRule="auto"/>
        <w:rPr>
          <w:rFonts w:ascii="Times New Roman" w:hAnsi="Times New Roman" w:cs="Times New Roman"/>
        </w:rPr>
      </w:pPr>
    </w:p>
    <w:p w:rsidR="00A642BB" w:rsidRDefault="00A642BB" w:rsidP="00605217">
      <w:pPr>
        <w:spacing w:before="120" w:after="0" w:line="240" w:lineRule="auto"/>
        <w:rPr>
          <w:rFonts w:ascii="Times New Roman" w:hAnsi="Times New Roman" w:cs="Times New Roman"/>
        </w:rPr>
      </w:pPr>
    </w:p>
    <w:p w:rsidR="00A642BB" w:rsidRDefault="00A642BB" w:rsidP="00605217">
      <w:pPr>
        <w:spacing w:before="120" w:after="0" w:line="240" w:lineRule="auto"/>
        <w:rPr>
          <w:rFonts w:ascii="Times New Roman" w:hAnsi="Times New Roman" w:cs="Times New Roman"/>
        </w:rPr>
      </w:pPr>
    </w:p>
    <w:p w:rsidR="00A642BB" w:rsidRDefault="00A642BB" w:rsidP="00605217">
      <w:pPr>
        <w:spacing w:before="120" w:after="0" w:line="240" w:lineRule="auto"/>
        <w:jc w:val="center"/>
        <w:outlineLvl w:val="0"/>
      </w:pPr>
    </w:p>
    <w:sectPr w:rsidR="00A642BB" w:rsidSect="009C4ECA">
      <w:type w:val="continuous"/>
      <w:pgSz w:w="16838" w:h="11906" w:orient="landscape"/>
      <w:pgMar w:top="360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2BB" w:rsidRDefault="00A642BB" w:rsidP="00A643FB">
      <w:pPr>
        <w:spacing w:after="0" w:line="240" w:lineRule="auto"/>
      </w:pPr>
      <w:r>
        <w:separator/>
      </w:r>
    </w:p>
  </w:endnote>
  <w:endnote w:type="continuationSeparator" w:id="1">
    <w:p w:rsidR="00A642BB" w:rsidRDefault="00A642BB" w:rsidP="00A6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2BB" w:rsidRDefault="00A642BB" w:rsidP="00A643FB">
      <w:pPr>
        <w:spacing w:after="0" w:line="240" w:lineRule="auto"/>
      </w:pPr>
      <w:r>
        <w:separator/>
      </w:r>
    </w:p>
  </w:footnote>
  <w:footnote w:type="continuationSeparator" w:id="1">
    <w:p w:rsidR="00A642BB" w:rsidRDefault="00A642BB" w:rsidP="00A6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660"/>
    <w:multiLevelType w:val="multilevel"/>
    <w:tmpl w:val="B5EE2406"/>
    <w:lvl w:ilvl="0">
      <w:start w:val="1"/>
      <w:numFmt w:val="decimal"/>
      <w:lvlText w:val="%1"/>
      <w:lvlJc w:val="left"/>
      <w:pPr>
        <w:ind w:left="112" w:hanging="5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2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522"/>
      </w:pPr>
      <w:rPr>
        <w:rFonts w:hint="default"/>
      </w:rPr>
    </w:lvl>
    <w:lvl w:ilvl="3">
      <w:numFmt w:val="bullet"/>
      <w:lvlText w:val="•"/>
      <w:lvlJc w:val="left"/>
      <w:pPr>
        <w:ind w:left="3043" w:hanging="522"/>
      </w:pPr>
      <w:rPr>
        <w:rFonts w:hint="default"/>
      </w:rPr>
    </w:lvl>
    <w:lvl w:ilvl="4">
      <w:numFmt w:val="bullet"/>
      <w:lvlText w:val="•"/>
      <w:lvlJc w:val="left"/>
      <w:pPr>
        <w:ind w:left="4018" w:hanging="522"/>
      </w:pPr>
      <w:rPr>
        <w:rFonts w:hint="default"/>
      </w:rPr>
    </w:lvl>
    <w:lvl w:ilvl="5">
      <w:numFmt w:val="bullet"/>
      <w:lvlText w:val="•"/>
      <w:lvlJc w:val="left"/>
      <w:pPr>
        <w:ind w:left="4993" w:hanging="522"/>
      </w:pPr>
      <w:rPr>
        <w:rFonts w:hint="default"/>
      </w:rPr>
    </w:lvl>
    <w:lvl w:ilvl="6">
      <w:numFmt w:val="bullet"/>
      <w:lvlText w:val="•"/>
      <w:lvlJc w:val="left"/>
      <w:pPr>
        <w:ind w:left="5967" w:hanging="522"/>
      </w:pPr>
      <w:rPr>
        <w:rFonts w:hint="default"/>
      </w:rPr>
    </w:lvl>
    <w:lvl w:ilvl="7">
      <w:numFmt w:val="bullet"/>
      <w:lvlText w:val="•"/>
      <w:lvlJc w:val="left"/>
      <w:pPr>
        <w:ind w:left="6942" w:hanging="522"/>
      </w:pPr>
      <w:rPr>
        <w:rFonts w:hint="default"/>
      </w:rPr>
    </w:lvl>
    <w:lvl w:ilvl="8">
      <w:numFmt w:val="bullet"/>
      <w:lvlText w:val="•"/>
      <w:lvlJc w:val="left"/>
      <w:pPr>
        <w:ind w:left="7917" w:hanging="522"/>
      </w:pPr>
      <w:rPr>
        <w:rFonts w:hint="default"/>
      </w:rPr>
    </w:lvl>
  </w:abstractNum>
  <w:abstractNum w:abstractNumId="1">
    <w:nsid w:val="60AC007E"/>
    <w:multiLevelType w:val="hybridMultilevel"/>
    <w:tmpl w:val="1C44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200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169"/>
    <w:rsid w:val="00021E36"/>
    <w:rsid w:val="00061A40"/>
    <w:rsid w:val="00062CBF"/>
    <w:rsid w:val="0008647F"/>
    <w:rsid w:val="000874FA"/>
    <w:rsid w:val="000945EC"/>
    <w:rsid w:val="000A74A5"/>
    <w:rsid w:val="000B5DB4"/>
    <w:rsid w:val="000C7E4D"/>
    <w:rsid w:val="000D7C4B"/>
    <w:rsid w:val="00113C1D"/>
    <w:rsid w:val="00135169"/>
    <w:rsid w:val="00140975"/>
    <w:rsid w:val="0018162B"/>
    <w:rsid w:val="00182643"/>
    <w:rsid w:val="001921E2"/>
    <w:rsid w:val="001B5995"/>
    <w:rsid w:val="001C147A"/>
    <w:rsid w:val="001C1BB9"/>
    <w:rsid w:val="001F7F9F"/>
    <w:rsid w:val="00210DF6"/>
    <w:rsid w:val="0022467D"/>
    <w:rsid w:val="0024118C"/>
    <w:rsid w:val="00241967"/>
    <w:rsid w:val="002B39E8"/>
    <w:rsid w:val="002C553D"/>
    <w:rsid w:val="002E7117"/>
    <w:rsid w:val="002F172C"/>
    <w:rsid w:val="003079DB"/>
    <w:rsid w:val="003154F2"/>
    <w:rsid w:val="00322361"/>
    <w:rsid w:val="003426F9"/>
    <w:rsid w:val="00344582"/>
    <w:rsid w:val="00354231"/>
    <w:rsid w:val="00366367"/>
    <w:rsid w:val="00380B61"/>
    <w:rsid w:val="00385D28"/>
    <w:rsid w:val="00394241"/>
    <w:rsid w:val="003B2416"/>
    <w:rsid w:val="003B27AC"/>
    <w:rsid w:val="003C0895"/>
    <w:rsid w:val="003C1D14"/>
    <w:rsid w:val="003C7DE5"/>
    <w:rsid w:val="003D1581"/>
    <w:rsid w:val="003D57E7"/>
    <w:rsid w:val="003D69B4"/>
    <w:rsid w:val="003E1EAE"/>
    <w:rsid w:val="003F248E"/>
    <w:rsid w:val="00405A2C"/>
    <w:rsid w:val="00475859"/>
    <w:rsid w:val="00493213"/>
    <w:rsid w:val="005352AA"/>
    <w:rsid w:val="00564E75"/>
    <w:rsid w:val="00570590"/>
    <w:rsid w:val="00585A2D"/>
    <w:rsid w:val="00585FD4"/>
    <w:rsid w:val="00592A7E"/>
    <w:rsid w:val="005A0C5B"/>
    <w:rsid w:val="005F31AA"/>
    <w:rsid w:val="00605217"/>
    <w:rsid w:val="0061019C"/>
    <w:rsid w:val="00612603"/>
    <w:rsid w:val="00614F07"/>
    <w:rsid w:val="00643D62"/>
    <w:rsid w:val="006518BB"/>
    <w:rsid w:val="006645AC"/>
    <w:rsid w:val="0068002C"/>
    <w:rsid w:val="006A6303"/>
    <w:rsid w:val="006E65CD"/>
    <w:rsid w:val="006F32C9"/>
    <w:rsid w:val="00703514"/>
    <w:rsid w:val="00705CD7"/>
    <w:rsid w:val="00705E08"/>
    <w:rsid w:val="007343D3"/>
    <w:rsid w:val="00746527"/>
    <w:rsid w:val="00757DEA"/>
    <w:rsid w:val="00783E0B"/>
    <w:rsid w:val="00795239"/>
    <w:rsid w:val="00795D93"/>
    <w:rsid w:val="007C3C5B"/>
    <w:rsid w:val="007E4CA5"/>
    <w:rsid w:val="007F4EBF"/>
    <w:rsid w:val="00825CE1"/>
    <w:rsid w:val="008273CA"/>
    <w:rsid w:val="00830E95"/>
    <w:rsid w:val="00851FB1"/>
    <w:rsid w:val="00890238"/>
    <w:rsid w:val="008A0037"/>
    <w:rsid w:val="008A78D2"/>
    <w:rsid w:val="008C045E"/>
    <w:rsid w:val="009048B4"/>
    <w:rsid w:val="00925B87"/>
    <w:rsid w:val="009266CF"/>
    <w:rsid w:val="00933665"/>
    <w:rsid w:val="00940892"/>
    <w:rsid w:val="00945A46"/>
    <w:rsid w:val="009A5079"/>
    <w:rsid w:val="009B3F99"/>
    <w:rsid w:val="009B4FB8"/>
    <w:rsid w:val="009C0719"/>
    <w:rsid w:val="009C2AD4"/>
    <w:rsid w:val="009C4ECA"/>
    <w:rsid w:val="009D2966"/>
    <w:rsid w:val="009F57BB"/>
    <w:rsid w:val="00A12B59"/>
    <w:rsid w:val="00A16B86"/>
    <w:rsid w:val="00A56CD2"/>
    <w:rsid w:val="00A642BB"/>
    <w:rsid w:val="00A643FB"/>
    <w:rsid w:val="00A70474"/>
    <w:rsid w:val="00A748F4"/>
    <w:rsid w:val="00AA45E4"/>
    <w:rsid w:val="00AC1824"/>
    <w:rsid w:val="00AD31D7"/>
    <w:rsid w:val="00AF067E"/>
    <w:rsid w:val="00AF764C"/>
    <w:rsid w:val="00B40A3F"/>
    <w:rsid w:val="00B45103"/>
    <w:rsid w:val="00B66246"/>
    <w:rsid w:val="00B67EB0"/>
    <w:rsid w:val="00B76E9F"/>
    <w:rsid w:val="00B956BB"/>
    <w:rsid w:val="00BC7FB6"/>
    <w:rsid w:val="00BD3EAB"/>
    <w:rsid w:val="00BE1EDD"/>
    <w:rsid w:val="00C01E72"/>
    <w:rsid w:val="00C03FAA"/>
    <w:rsid w:val="00C30A03"/>
    <w:rsid w:val="00C40E1E"/>
    <w:rsid w:val="00C4374B"/>
    <w:rsid w:val="00C77F59"/>
    <w:rsid w:val="00C93D80"/>
    <w:rsid w:val="00CA147A"/>
    <w:rsid w:val="00CB7205"/>
    <w:rsid w:val="00CC4F17"/>
    <w:rsid w:val="00D51B2C"/>
    <w:rsid w:val="00D8422A"/>
    <w:rsid w:val="00D86608"/>
    <w:rsid w:val="00D943C2"/>
    <w:rsid w:val="00DA0D8B"/>
    <w:rsid w:val="00DF44F7"/>
    <w:rsid w:val="00E05F05"/>
    <w:rsid w:val="00E06D3C"/>
    <w:rsid w:val="00E139E6"/>
    <w:rsid w:val="00E17FC8"/>
    <w:rsid w:val="00E256A7"/>
    <w:rsid w:val="00E268FE"/>
    <w:rsid w:val="00E43959"/>
    <w:rsid w:val="00E574D0"/>
    <w:rsid w:val="00E67A96"/>
    <w:rsid w:val="00EC3053"/>
    <w:rsid w:val="00EF0416"/>
    <w:rsid w:val="00F06050"/>
    <w:rsid w:val="00F2446E"/>
    <w:rsid w:val="00F30DD9"/>
    <w:rsid w:val="00F473FA"/>
    <w:rsid w:val="00F62B80"/>
    <w:rsid w:val="00F7056A"/>
    <w:rsid w:val="00F81528"/>
    <w:rsid w:val="00F8783D"/>
    <w:rsid w:val="00F903AB"/>
    <w:rsid w:val="00FB3989"/>
    <w:rsid w:val="00FB5ECD"/>
    <w:rsid w:val="00FD0DFE"/>
    <w:rsid w:val="00FD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69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47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023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3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48B4"/>
    <w:rPr>
      <w:rFonts w:ascii="Cambria" w:hAnsi="Cambria" w:cs="Cambria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135169"/>
    <w:pPr>
      <w:ind w:left="720"/>
    </w:pPr>
  </w:style>
  <w:style w:type="character" w:customStyle="1" w:styleId="dropdown-user-name">
    <w:name w:val="dropdown-user-name"/>
    <w:basedOn w:val="DefaultParagraphFont"/>
    <w:uiPriority w:val="99"/>
    <w:rsid w:val="00135169"/>
  </w:style>
  <w:style w:type="character" w:customStyle="1" w:styleId="dropdown-user-namefirst-letter">
    <w:name w:val="dropdown-user-name__first-letter"/>
    <w:basedOn w:val="DefaultParagraphFont"/>
    <w:uiPriority w:val="99"/>
    <w:rsid w:val="00135169"/>
  </w:style>
  <w:style w:type="paragraph" w:styleId="BalloonText">
    <w:name w:val="Balloon Text"/>
    <w:basedOn w:val="Normal"/>
    <w:link w:val="BalloonTextChar"/>
    <w:uiPriority w:val="99"/>
    <w:semiHidden/>
    <w:rsid w:val="0013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1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943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C7FB6"/>
    <w:rPr>
      <w:rFonts w:cs="Times New Roman"/>
      <w:color w:val="0000FF"/>
      <w:u w:val="single"/>
    </w:rPr>
  </w:style>
  <w:style w:type="paragraph" w:customStyle="1" w:styleId="msonormalbullet2gif">
    <w:name w:val="msonormalbullet2.gif"/>
    <w:basedOn w:val="Normal"/>
    <w:uiPriority w:val="99"/>
    <w:rsid w:val="00F8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DefaultParagraphFont"/>
    <w:uiPriority w:val="99"/>
    <w:rsid w:val="00F7056A"/>
    <w:rPr>
      <w:rFonts w:cs="Times New Roman"/>
    </w:rPr>
  </w:style>
  <w:style w:type="character" w:customStyle="1" w:styleId="eop">
    <w:name w:val="eop"/>
    <w:basedOn w:val="DefaultParagraphFont"/>
    <w:uiPriority w:val="99"/>
    <w:rsid w:val="00F7056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C1824"/>
    <w:pPr>
      <w:spacing w:after="12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1824"/>
    <w:rPr>
      <w:rFonts w:ascii="SchoolBook" w:hAnsi="SchoolBook" w:cs="SchoolBook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A0C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73CA"/>
    <w:rPr>
      <w:rFonts w:ascii="Arial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A0C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73C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93">
          <w:marLeft w:val="0"/>
          <w:marRight w:val="0"/>
          <w:marTop w:val="0"/>
          <w:marBottom w:val="0"/>
          <w:divBdr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</w:divBdr>
          <w:divsChild>
            <w:div w:id="13690615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15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12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7C7C7C"/>
                        <w:left w:val="single" w:sz="6" w:space="2" w:color="7C7C7C"/>
                        <w:bottom w:val="single" w:sz="6" w:space="0" w:color="7C7C7C"/>
                        <w:right w:val="single" w:sz="6" w:space="2" w:color="7C7C7C"/>
                      </w:divBdr>
                    </w:div>
                    <w:div w:id="13690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4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59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7C7C7C"/>
                        <w:left w:val="single" w:sz="6" w:space="2" w:color="7C7C7C"/>
                        <w:bottom w:val="single" w:sz="6" w:space="0" w:color="7C7C7C"/>
                        <w:right w:val="single" w:sz="6" w:space="2" w:color="7C7C7C"/>
                      </w:divBdr>
                    </w:div>
                    <w:div w:id="13690616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89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7C7C7C"/>
                        <w:left w:val="single" w:sz="6" w:space="2" w:color="7C7C7C"/>
                        <w:bottom w:val="single" w:sz="6" w:space="0" w:color="7C7C7C"/>
                        <w:right w:val="single" w:sz="6" w:space="2" w:color="7C7C7C"/>
                      </w:divBdr>
                    </w:div>
                    <w:div w:id="13690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0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05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7C7C7C"/>
                        <w:left w:val="single" w:sz="6" w:space="2" w:color="7C7C7C"/>
                        <w:bottom w:val="single" w:sz="6" w:space="0" w:color="7C7C7C"/>
                        <w:right w:val="single" w:sz="6" w:space="2" w:color="7C7C7C"/>
                      </w:divBdr>
                    </w:div>
                    <w:div w:id="13690616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20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7C7C7C"/>
                        <w:left w:val="single" w:sz="6" w:space="2" w:color="7C7C7C"/>
                        <w:bottom w:val="single" w:sz="6" w:space="0" w:color="7C7C7C"/>
                        <w:right w:val="single" w:sz="6" w:space="2" w:color="7C7C7C"/>
                      </w:divBdr>
                    </w:div>
                    <w:div w:id="13690616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79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7C7C7C"/>
                        <w:left w:val="single" w:sz="6" w:space="2" w:color="7C7C7C"/>
                        <w:bottom w:val="single" w:sz="6" w:space="0" w:color="7C7C7C"/>
                        <w:right w:val="single" w:sz="6" w:space="2" w:color="7C7C7C"/>
                      </w:divBdr>
                    </w:div>
                    <w:div w:id="13690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7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0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21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7C7C7C"/>
                        <w:left w:val="single" w:sz="6" w:space="2" w:color="7C7C7C"/>
                        <w:bottom w:val="single" w:sz="6" w:space="0" w:color="7C7C7C"/>
                        <w:right w:val="single" w:sz="6" w:space="2" w:color="7C7C7C"/>
                      </w:divBdr>
                    </w:div>
                    <w:div w:id="13690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27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7C7C7C"/>
                        <w:left w:val="single" w:sz="6" w:space="2" w:color="7C7C7C"/>
                        <w:bottom w:val="single" w:sz="6" w:space="0" w:color="7C7C7C"/>
                        <w:right w:val="single" w:sz="6" w:space="2" w:color="7C7C7C"/>
                      </w:divBdr>
                    </w:div>
                    <w:div w:id="13690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67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7C7C7C"/>
                        <w:left w:val="single" w:sz="6" w:space="2" w:color="7C7C7C"/>
                        <w:bottom w:val="single" w:sz="6" w:space="0" w:color="7C7C7C"/>
                        <w:right w:val="single" w:sz="6" w:space="2" w:color="7C7C7C"/>
                      </w:divBdr>
                    </w:div>
                    <w:div w:id="13690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0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36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7C7C7C"/>
                        <w:left w:val="single" w:sz="6" w:space="2" w:color="7C7C7C"/>
                        <w:bottom w:val="single" w:sz="6" w:space="0" w:color="7C7C7C"/>
                        <w:right w:val="single" w:sz="6" w:space="2" w:color="7C7C7C"/>
                      </w:divBdr>
                    </w:div>
                    <w:div w:id="13690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45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7C7C7C"/>
                        <w:left w:val="single" w:sz="6" w:space="2" w:color="7C7C7C"/>
                        <w:bottom w:val="single" w:sz="6" w:space="0" w:color="7C7C7C"/>
                        <w:right w:val="single" w:sz="6" w:space="2" w:color="7C7C7C"/>
                      </w:divBdr>
                    </w:div>
                    <w:div w:id="13690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71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2" w:color="7C7C7C"/>
                        <w:left w:val="single" w:sz="6" w:space="2" w:color="7C7C7C"/>
                        <w:bottom w:val="single" w:sz="6" w:space="0" w:color="7C7C7C"/>
                        <w:right w:val="single" w:sz="6" w:space="2" w:color="7C7C7C"/>
                      </w:divBdr>
                    </w:div>
                    <w:div w:id="13690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9.png"/><Relationship Id="rId26" Type="http://schemas.openxmlformats.org/officeDocument/2006/relationships/hyperlink" Target="http://txorevka.ucoz.ru/index/lokalnye_normativnye_akty/0-94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exstenki.ucoz.ru/load/0-0-0-993-20" TargetMode="External"/><Relationship Id="rId34" Type="http://schemas.openxmlformats.org/officeDocument/2006/relationships/hyperlink" Target="http://trexstenki.ucoz.ru/load/0-0-0-1352-20" TargetMode="External"/><Relationship Id="rId7" Type="http://schemas.openxmlformats.org/officeDocument/2006/relationships/hyperlink" Target="mailto:txorevka@yandex.ru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hyperlink" Target="http://trexstenki.ucoz.ru/index/uchebniki_ispolzuemye_v_obrazovatelnom_processe/0-141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yperlink" Target="http://trexstenki.ucoz.ru/load/0-0-0-993-20" TargetMode="External"/><Relationship Id="rId29" Type="http://schemas.openxmlformats.org/officeDocument/2006/relationships/hyperlink" Target="http://trexstenki.ucoz.ru/load/0-0-0-1309-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11.png"/><Relationship Id="rId32" Type="http://schemas.openxmlformats.org/officeDocument/2006/relationships/hyperlink" Target="%20http://txorevka.ucoz.ru/index/pedagogicheskij_kollektiv_shkoly/0-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hyperlink" Target="http://txorevka.ucoz.ru/index/lokalnye_normativnye_akty/0-94%20" TargetMode="External"/><Relationship Id="rId36" Type="http://schemas.openxmlformats.org/officeDocument/2006/relationships/theme" Target="theme/theme1.xml"/><Relationship Id="rId10" Type="http://schemas.openxmlformats.org/officeDocument/2006/relationships/hyperlink" Target="%20http://txorevka.ucoz.ru/index/kalendarnyj_uchebnyj_grafik/0-109" TargetMode="External"/><Relationship Id="rId19" Type="http://schemas.openxmlformats.org/officeDocument/2006/relationships/hyperlink" Target="http://trexstenki.ucoz.ru/load/0-0-0-993-20" TargetMode="External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://trexstenki.ucoz.ru/load/0-0-0-1299-20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trexstenki.ucoz.ru/load/0-0-0-993-20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trexstenki.ucoz.ru/load/0-0-0-1324-2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1001</TotalTime>
  <Pages>23</Pages>
  <Words>4205</Words>
  <Characters>23971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Анненко</dc:creator>
  <cp:keywords/>
  <dc:description/>
  <cp:lastModifiedBy>Customer</cp:lastModifiedBy>
  <cp:revision>26</cp:revision>
  <dcterms:created xsi:type="dcterms:W3CDTF">2019-02-27T19:45:00Z</dcterms:created>
  <dcterms:modified xsi:type="dcterms:W3CDTF">2019-04-10T17:07:00Z</dcterms:modified>
</cp:coreProperties>
</file>